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000" w:firstRow="0" w:lastRow="0" w:firstColumn="0" w:lastColumn="0" w:noHBand="0" w:noVBand="0"/>
      </w:tblPr>
      <w:tblGrid>
        <w:gridCol w:w="3315"/>
        <w:gridCol w:w="5757"/>
      </w:tblGrid>
      <w:tr w:rsidR="002219C2" w:rsidRPr="002219C2" w:rsidTr="0041059F">
        <w:tc>
          <w:tcPr>
            <w:tcW w:w="3315" w:type="dxa"/>
            <w:shd w:val="clear" w:color="auto" w:fill="FFFFFF"/>
            <w:tcMar>
              <w:top w:w="0" w:type="dxa"/>
              <w:left w:w="108" w:type="dxa"/>
              <w:bottom w:w="0" w:type="dxa"/>
              <w:right w:w="108" w:type="dxa"/>
            </w:tcMar>
          </w:tcPr>
          <w:p w:rsidR="006D532D" w:rsidRPr="002219C2" w:rsidRDefault="0007097A" w:rsidP="001529FD">
            <w:pPr>
              <w:spacing w:before="120" w:after="0" w:line="290" w:lineRule="atLeast"/>
              <w:jc w:val="center"/>
              <w:rPr>
                <w:rFonts w:ascii="Times New Roman" w:eastAsia="Times New Roman" w:hAnsi="Times New Roman"/>
                <w:sz w:val="25"/>
                <w:szCs w:val="25"/>
              </w:rPr>
            </w:pPr>
            <w:r w:rsidRPr="002219C2">
              <w:rPr>
                <w:rFonts w:ascii="Times New Roman" w:eastAsia="Times New Roman" w:hAnsi="Times New Roman"/>
                <w:b/>
                <w:bCs/>
                <w:noProof/>
                <w:sz w:val="26"/>
                <w:szCs w:val="26"/>
                <w:lang w:val="vi-VN" w:eastAsia="vi-VN"/>
              </w:rPr>
              <mc:AlternateContent>
                <mc:Choice Requires="wps">
                  <w:drawing>
                    <wp:anchor distT="0" distB="0" distL="114300" distR="114300" simplePos="0" relativeHeight="251655680" behindDoc="0" locked="0" layoutInCell="1" allowOverlap="1" wp14:anchorId="35E4B1FE" wp14:editId="218D1B04">
                      <wp:simplePos x="0" y="0"/>
                      <wp:positionH relativeFrom="column">
                        <wp:posOffset>518160</wp:posOffset>
                      </wp:positionH>
                      <wp:positionV relativeFrom="paragraph">
                        <wp:posOffset>494665</wp:posOffset>
                      </wp:positionV>
                      <wp:extent cx="847725" cy="0"/>
                      <wp:effectExtent l="13335" t="8890" r="5715" b="1016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CC2176"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38.95pt" to="107.5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" strokeweight=".5pt">
                      <v:stroke joinstyle="miter"/>
                    </v:line>
                  </w:pict>
                </mc:Fallback>
              </mc:AlternateContent>
            </w:r>
            <w:r w:rsidR="006D532D" w:rsidRPr="002219C2">
              <w:rPr>
                <w:rFonts w:ascii="Times New Roman" w:eastAsia="Times New Roman" w:hAnsi="Times New Roman"/>
                <w:b/>
                <w:bCs/>
                <w:sz w:val="26"/>
                <w:szCs w:val="26"/>
              </w:rPr>
              <w:t>ỦY</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BAN</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NHÂN</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DÂN</w:t>
            </w:r>
            <w:r w:rsidR="006D532D" w:rsidRPr="002219C2">
              <w:rPr>
                <w:rFonts w:ascii="Times New Roman" w:eastAsia="Times New Roman" w:hAnsi="Times New Roman"/>
                <w:b/>
                <w:bCs/>
                <w:sz w:val="26"/>
                <w:szCs w:val="26"/>
              </w:rPr>
              <w:br/>
            </w:r>
            <w:r w:rsidR="001529FD">
              <w:rPr>
                <w:rFonts w:ascii="Times New Roman" w:eastAsia="Times New Roman" w:hAnsi="Times New Roman"/>
                <w:b/>
                <w:bCs/>
                <w:sz w:val="26"/>
                <w:szCs w:val="26"/>
              </w:rPr>
              <w:t>THÀNH</w:t>
            </w:r>
            <w:r w:rsidR="000B65B1">
              <w:rPr>
                <w:rFonts w:ascii="Times New Roman" w:eastAsia="Times New Roman" w:hAnsi="Times New Roman"/>
                <w:b/>
                <w:bCs/>
                <w:sz w:val="26"/>
                <w:szCs w:val="26"/>
              </w:rPr>
              <w:t xml:space="preserve"> </w:t>
            </w:r>
            <w:r w:rsidR="001529FD">
              <w:rPr>
                <w:rFonts w:ascii="Times New Roman" w:eastAsia="Times New Roman" w:hAnsi="Times New Roman"/>
                <w:b/>
                <w:bCs/>
                <w:sz w:val="26"/>
                <w:szCs w:val="26"/>
              </w:rPr>
              <w:t>PHỐ</w:t>
            </w:r>
            <w:r w:rsidR="000B65B1">
              <w:rPr>
                <w:rFonts w:ascii="Times New Roman" w:eastAsia="Times New Roman" w:hAnsi="Times New Roman"/>
                <w:b/>
                <w:bCs/>
                <w:sz w:val="26"/>
                <w:szCs w:val="26"/>
              </w:rPr>
              <w:t xml:space="preserve"> </w:t>
            </w:r>
            <w:r w:rsidR="006C6A51" w:rsidRPr="002219C2">
              <w:rPr>
                <w:rFonts w:ascii="Times New Roman" w:eastAsia="Times New Roman" w:hAnsi="Times New Roman"/>
                <w:b/>
                <w:bCs/>
                <w:sz w:val="26"/>
                <w:szCs w:val="26"/>
              </w:rPr>
              <w:t>HUẾ</w:t>
            </w:r>
            <w:r w:rsidR="006D532D" w:rsidRPr="002219C2">
              <w:rPr>
                <w:rFonts w:ascii="Times New Roman" w:eastAsia="Times New Roman" w:hAnsi="Times New Roman"/>
                <w:b/>
                <w:bCs/>
                <w:sz w:val="25"/>
                <w:szCs w:val="25"/>
              </w:rPr>
              <w:br/>
            </w:r>
          </w:p>
        </w:tc>
        <w:tc>
          <w:tcPr>
            <w:tcW w:w="5757" w:type="dxa"/>
            <w:shd w:val="clear" w:color="auto" w:fill="FFFFFF"/>
            <w:tcMar>
              <w:top w:w="0" w:type="dxa"/>
              <w:left w:w="108" w:type="dxa"/>
              <w:bottom w:w="0" w:type="dxa"/>
              <w:right w:w="108" w:type="dxa"/>
            </w:tcMar>
          </w:tcPr>
          <w:p w:rsidR="006D532D" w:rsidRPr="002219C2" w:rsidRDefault="0007097A" w:rsidP="006D532D">
            <w:pPr>
              <w:spacing w:before="120" w:after="0" w:line="290" w:lineRule="atLeast"/>
              <w:jc w:val="center"/>
              <w:rPr>
                <w:rFonts w:ascii="Times New Roman" w:eastAsia="Times New Roman" w:hAnsi="Times New Roman"/>
                <w:sz w:val="25"/>
                <w:szCs w:val="25"/>
              </w:rPr>
            </w:pPr>
            <w:r w:rsidRPr="002219C2">
              <w:rPr>
                <w:rFonts w:ascii="Times New Roman" w:eastAsia="Times New Roman" w:hAnsi="Times New Roman"/>
                <w:b/>
                <w:bCs/>
                <w:noProof/>
                <w:sz w:val="24"/>
                <w:szCs w:val="24"/>
                <w:lang w:val="vi-VN" w:eastAsia="vi-VN"/>
              </w:rPr>
              <mc:AlternateContent>
                <mc:Choice Requires="wps">
                  <w:drawing>
                    <wp:anchor distT="4294967295" distB="4294967295" distL="114300" distR="114300" simplePos="0" relativeHeight="251654656" behindDoc="0" locked="0" layoutInCell="1" allowOverlap="1" wp14:anchorId="07A37277" wp14:editId="246AF6C2">
                      <wp:simplePos x="0" y="0"/>
                      <wp:positionH relativeFrom="column">
                        <wp:posOffset>1082040</wp:posOffset>
                      </wp:positionH>
                      <wp:positionV relativeFrom="paragraph">
                        <wp:posOffset>492760</wp:posOffset>
                      </wp:positionV>
                      <wp:extent cx="14192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85.2pt;margin-top:38.8pt;width:111.7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4LAIgIAAEo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"/>
                  </w:pict>
                </mc:Fallback>
              </mc:AlternateContent>
            </w:r>
            <w:r w:rsidR="006D532D" w:rsidRPr="002219C2">
              <w:rPr>
                <w:rFonts w:ascii="Times New Roman" w:eastAsia="Times New Roman" w:hAnsi="Times New Roman"/>
                <w:b/>
                <w:bCs/>
                <w:sz w:val="24"/>
                <w:szCs w:val="24"/>
              </w:rPr>
              <w:t>CỘNG</w:t>
            </w:r>
            <w:r w:rsidR="000B65B1">
              <w:rPr>
                <w:rFonts w:ascii="Times New Roman" w:eastAsia="Times New Roman" w:hAnsi="Times New Roman"/>
                <w:b/>
                <w:bCs/>
                <w:sz w:val="24"/>
                <w:szCs w:val="24"/>
              </w:rPr>
              <w:t xml:space="preserve"> </w:t>
            </w:r>
            <w:r w:rsidR="006D532D" w:rsidRPr="002219C2">
              <w:rPr>
                <w:rFonts w:ascii="Times New Roman" w:eastAsia="Times New Roman" w:hAnsi="Times New Roman"/>
                <w:b/>
                <w:bCs/>
                <w:sz w:val="24"/>
                <w:szCs w:val="24"/>
              </w:rPr>
              <w:t>HÒA</w:t>
            </w:r>
            <w:r w:rsidR="000B65B1">
              <w:rPr>
                <w:rFonts w:ascii="Times New Roman" w:eastAsia="Times New Roman" w:hAnsi="Times New Roman"/>
                <w:b/>
                <w:bCs/>
                <w:sz w:val="24"/>
                <w:szCs w:val="24"/>
              </w:rPr>
              <w:t xml:space="preserve"> </w:t>
            </w:r>
            <w:r w:rsidR="006D532D" w:rsidRPr="002219C2">
              <w:rPr>
                <w:rFonts w:ascii="Times New Roman" w:eastAsia="Times New Roman" w:hAnsi="Times New Roman"/>
                <w:b/>
                <w:bCs/>
                <w:sz w:val="24"/>
                <w:szCs w:val="24"/>
              </w:rPr>
              <w:t>XÃ</w:t>
            </w:r>
            <w:r w:rsidR="000B65B1">
              <w:rPr>
                <w:rFonts w:ascii="Times New Roman" w:eastAsia="Times New Roman" w:hAnsi="Times New Roman"/>
                <w:b/>
                <w:bCs/>
                <w:sz w:val="24"/>
                <w:szCs w:val="24"/>
              </w:rPr>
              <w:t xml:space="preserve"> </w:t>
            </w:r>
            <w:r w:rsidR="006D532D" w:rsidRPr="002219C2">
              <w:rPr>
                <w:rFonts w:ascii="Times New Roman" w:eastAsia="Times New Roman" w:hAnsi="Times New Roman"/>
                <w:b/>
                <w:bCs/>
                <w:sz w:val="24"/>
                <w:szCs w:val="24"/>
              </w:rPr>
              <w:t>HỘI</w:t>
            </w:r>
            <w:r w:rsidR="000B65B1">
              <w:rPr>
                <w:rFonts w:ascii="Times New Roman" w:eastAsia="Times New Roman" w:hAnsi="Times New Roman"/>
                <w:b/>
                <w:bCs/>
                <w:sz w:val="24"/>
                <w:szCs w:val="24"/>
              </w:rPr>
              <w:t xml:space="preserve"> </w:t>
            </w:r>
            <w:r w:rsidR="006D532D" w:rsidRPr="002219C2">
              <w:rPr>
                <w:rFonts w:ascii="Times New Roman" w:eastAsia="Times New Roman" w:hAnsi="Times New Roman"/>
                <w:b/>
                <w:bCs/>
                <w:sz w:val="24"/>
                <w:szCs w:val="24"/>
              </w:rPr>
              <w:t>CHỦ</w:t>
            </w:r>
            <w:r w:rsidR="000B65B1">
              <w:rPr>
                <w:rFonts w:ascii="Times New Roman" w:eastAsia="Times New Roman" w:hAnsi="Times New Roman"/>
                <w:b/>
                <w:bCs/>
                <w:sz w:val="24"/>
                <w:szCs w:val="24"/>
              </w:rPr>
              <w:t xml:space="preserve"> </w:t>
            </w:r>
            <w:r w:rsidR="006D532D" w:rsidRPr="002219C2">
              <w:rPr>
                <w:rFonts w:ascii="Times New Roman" w:eastAsia="Times New Roman" w:hAnsi="Times New Roman"/>
                <w:b/>
                <w:bCs/>
                <w:sz w:val="24"/>
                <w:szCs w:val="24"/>
              </w:rPr>
              <w:t>NGHĨA</w:t>
            </w:r>
            <w:r w:rsidR="000B65B1">
              <w:rPr>
                <w:rFonts w:ascii="Times New Roman" w:eastAsia="Times New Roman" w:hAnsi="Times New Roman"/>
                <w:b/>
                <w:bCs/>
                <w:sz w:val="24"/>
                <w:szCs w:val="24"/>
              </w:rPr>
              <w:t xml:space="preserve"> </w:t>
            </w:r>
            <w:r w:rsidR="006D532D" w:rsidRPr="002219C2">
              <w:rPr>
                <w:rFonts w:ascii="Times New Roman" w:eastAsia="Times New Roman" w:hAnsi="Times New Roman"/>
                <w:b/>
                <w:bCs/>
                <w:sz w:val="24"/>
                <w:szCs w:val="24"/>
              </w:rPr>
              <w:t>VIỆT</w:t>
            </w:r>
            <w:r w:rsidR="000B65B1">
              <w:rPr>
                <w:rFonts w:ascii="Times New Roman" w:eastAsia="Times New Roman" w:hAnsi="Times New Roman"/>
                <w:b/>
                <w:bCs/>
                <w:sz w:val="24"/>
                <w:szCs w:val="24"/>
              </w:rPr>
              <w:t xml:space="preserve"> </w:t>
            </w:r>
            <w:r w:rsidR="006D532D" w:rsidRPr="002219C2">
              <w:rPr>
                <w:rFonts w:ascii="Times New Roman" w:eastAsia="Times New Roman" w:hAnsi="Times New Roman"/>
                <w:b/>
                <w:bCs/>
                <w:sz w:val="24"/>
                <w:szCs w:val="24"/>
              </w:rPr>
              <w:t>NAM</w:t>
            </w:r>
            <w:r w:rsidR="006D532D" w:rsidRPr="002219C2">
              <w:rPr>
                <w:rFonts w:ascii="Times New Roman" w:eastAsia="Times New Roman" w:hAnsi="Times New Roman"/>
                <w:b/>
                <w:bCs/>
                <w:sz w:val="26"/>
                <w:szCs w:val="26"/>
              </w:rPr>
              <w:br/>
              <w:t>Độc</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lập</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Tự</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do</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Hạnh</w:t>
            </w:r>
            <w:r w:rsidR="000B65B1">
              <w:rPr>
                <w:rFonts w:ascii="Times New Roman" w:eastAsia="Times New Roman" w:hAnsi="Times New Roman"/>
                <w:b/>
                <w:bCs/>
                <w:sz w:val="26"/>
                <w:szCs w:val="26"/>
              </w:rPr>
              <w:t xml:space="preserve"> </w:t>
            </w:r>
            <w:r w:rsidR="006D532D" w:rsidRPr="002219C2">
              <w:rPr>
                <w:rFonts w:ascii="Times New Roman" w:eastAsia="Times New Roman" w:hAnsi="Times New Roman"/>
                <w:b/>
                <w:bCs/>
                <w:sz w:val="26"/>
                <w:szCs w:val="26"/>
              </w:rPr>
              <w:t>phúc</w:t>
            </w:r>
            <w:r w:rsidR="006D532D" w:rsidRPr="002219C2">
              <w:rPr>
                <w:rFonts w:ascii="Times New Roman" w:eastAsia="Times New Roman" w:hAnsi="Times New Roman"/>
                <w:b/>
                <w:bCs/>
                <w:sz w:val="26"/>
                <w:szCs w:val="26"/>
              </w:rPr>
              <w:br/>
            </w:r>
          </w:p>
        </w:tc>
      </w:tr>
      <w:tr w:rsidR="002219C2" w:rsidRPr="002219C2" w:rsidTr="0041059F">
        <w:tc>
          <w:tcPr>
            <w:tcW w:w="3315" w:type="dxa"/>
            <w:shd w:val="clear" w:color="auto" w:fill="FFFFFF"/>
            <w:tcMar>
              <w:top w:w="0" w:type="dxa"/>
              <w:left w:w="108" w:type="dxa"/>
              <w:bottom w:w="0" w:type="dxa"/>
              <w:right w:w="108" w:type="dxa"/>
            </w:tcMar>
          </w:tcPr>
          <w:p w:rsidR="001529FD" w:rsidRPr="001529FD" w:rsidRDefault="000B65B1" w:rsidP="001529FD">
            <w:pPr>
              <w:shd w:val="clear" w:color="auto" w:fill="FFFFFF"/>
              <w:spacing w:after="0" w:line="240" w:lineRule="auto"/>
              <w:jc w:val="center"/>
              <w:rPr>
                <w:rFonts w:ascii="Times New Roman" w:eastAsia="Times New Roman" w:hAnsi="Times New Roman"/>
                <w:b/>
                <w:bCs/>
                <w:sz w:val="28"/>
                <w:szCs w:val="28"/>
              </w:rPr>
            </w:pPr>
            <w:r>
              <w:rPr>
                <w:rFonts w:ascii="Times New Roman" w:eastAsia="Times New Roman" w:hAnsi="Times New Roman"/>
                <w:sz w:val="28"/>
                <w:szCs w:val="28"/>
              </w:rPr>
              <w:t xml:space="preserve"> </w:t>
            </w:r>
            <w:r w:rsidR="001529FD" w:rsidRPr="001529FD">
              <w:rPr>
                <w:rFonts w:ascii="Times New Roman" w:eastAsia="Times New Roman" w:hAnsi="Times New Roman"/>
                <w:sz w:val="28"/>
                <w:szCs w:val="28"/>
              </w:rPr>
              <w:t>Số</w:t>
            </w:r>
            <w:r>
              <w:rPr>
                <w:rFonts w:ascii="Times New Roman" w:eastAsia="Times New Roman" w:hAnsi="Times New Roman"/>
                <w:sz w:val="28"/>
                <w:szCs w:val="28"/>
              </w:rPr>
              <w:t xml:space="preserve"> </w:t>
            </w:r>
            <w:r w:rsidR="00BD1071">
              <w:rPr>
                <w:rFonts w:ascii="Times New Roman" w:eastAsia="Times New Roman" w:hAnsi="Times New Roman"/>
                <w:sz w:val="28"/>
                <w:szCs w:val="28"/>
              </w:rPr>
              <w:t xml:space="preserve">     </w:t>
            </w:r>
            <w:r w:rsidR="001529FD" w:rsidRPr="001529FD">
              <w:rPr>
                <w:rFonts w:ascii="Times New Roman" w:eastAsia="Times New Roman" w:hAnsi="Times New Roman"/>
                <w:sz w:val="28"/>
                <w:szCs w:val="28"/>
              </w:rPr>
              <w:t>/2025/QĐ-UBND</w:t>
            </w:r>
            <w:r>
              <w:rPr>
                <w:rFonts w:ascii="Times New Roman" w:eastAsia="Times New Roman" w:hAnsi="Times New Roman"/>
                <w:b/>
                <w:bCs/>
                <w:sz w:val="28"/>
                <w:szCs w:val="28"/>
              </w:rPr>
              <w:t xml:space="preserve"> </w:t>
            </w:r>
          </w:p>
          <w:p w:rsidR="006D532D" w:rsidRPr="001529FD" w:rsidRDefault="001529FD" w:rsidP="00B1086C">
            <w:pPr>
              <w:spacing w:after="0" w:line="240" w:lineRule="auto"/>
              <w:jc w:val="center"/>
              <w:rPr>
                <w:rFonts w:ascii="Times New Roman" w:eastAsia="Times New Roman" w:hAnsi="Times New Roman"/>
                <w:sz w:val="28"/>
                <w:szCs w:val="28"/>
              </w:rPr>
            </w:pPr>
            <w:r w:rsidRPr="001529FD">
              <w:rPr>
                <w:rFonts w:ascii="Times New Roman" w:eastAsia="Times New Roman" w:hAnsi="Times New Roman"/>
                <w:b/>
                <w:bCs/>
                <w:noProof/>
                <w:sz w:val="28"/>
                <w:szCs w:val="28"/>
                <w:lang w:val="vi-VN" w:eastAsia="vi-VN"/>
              </w:rPr>
              <mc:AlternateContent>
                <mc:Choice Requires="wps">
                  <w:drawing>
                    <wp:anchor distT="0" distB="0" distL="114300" distR="114300" simplePos="0" relativeHeight="251658752" behindDoc="0" locked="0" layoutInCell="1" allowOverlap="1" wp14:anchorId="36892B70" wp14:editId="47543068">
                      <wp:simplePos x="0" y="0"/>
                      <wp:positionH relativeFrom="column">
                        <wp:posOffset>-413385</wp:posOffset>
                      </wp:positionH>
                      <wp:positionV relativeFrom="paragraph">
                        <wp:posOffset>45085</wp:posOffset>
                      </wp:positionV>
                      <wp:extent cx="1057275" cy="4381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38150"/>
                              </a:xfrm>
                              <a:prstGeom prst="rect">
                                <a:avLst/>
                              </a:prstGeom>
                              <a:solidFill>
                                <a:srgbClr val="FFFFFF"/>
                              </a:solidFill>
                              <a:ln w="9525">
                                <a:solidFill>
                                  <a:srgbClr val="000000"/>
                                </a:solidFill>
                                <a:miter lim="800000"/>
                                <a:headEnd/>
                                <a:tailEnd/>
                              </a:ln>
                            </wps:spPr>
                            <wps:txbx>
                              <w:txbxContent>
                                <w:p w:rsidR="00026F94" w:rsidRPr="001529FD" w:rsidRDefault="00026F94" w:rsidP="006D62DE">
                                  <w:pPr>
                                    <w:jc w:val="center"/>
                                    <w:rPr>
                                      <w:rFonts w:ascii="Times New Roman" w:hAnsi="Times New Roman"/>
                                      <w:b/>
                                      <w:sz w:val="28"/>
                                      <w:szCs w:val="28"/>
                                    </w:rPr>
                                  </w:pPr>
                                  <w:r w:rsidRPr="001529FD">
                                    <w:rPr>
                                      <w:rFonts w:ascii="Times New Roman" w:hAnsi="Times New Roman"/>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5pt;margin-top:3.55pt;width:83.2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">
                      <v:textbox>
                        <w:txbxContent>
                          <w:p w:rsidR="00026F94" w:rsidRPr="001529FD" w:rsidRDefault="00026F94" w:rsidP="006D62DE">
                            <w:pPr>
                              <w:jc w:val="center"/>
                              <w:rPr>
                                <w:rFonts w:ascii="Times New Roman" w:hAnsi="Times New Roman"/>
                                <w:b/>
                                <w:sz w:val="28"/>
                                <w:szCs w:val="28"/>
                              </w:rPr>
                            </w:pPr>
                            <w:r w:rsidRPr="001529FD">
                              <w:rPr>
                                <w:rFonts w:ascii="Times New Roman" w:hAnsi="Times New Roman"/>
                                <w:b/>
                                <w:sz w:val="28"/>
                                <w:szCs w:val="28"/>
                              </w:rPr>
                              <w:t>DỰ THẢO</w:t>
                            </w:r>
                          </w:p>
                        </w:txbxContent>
                      </v:textbox>
                    </v:shape>
                  </w:pict>
                </mc:Fallback>
              </mc:AlternateContent>
            </w:r>
          </w:p>
        </w:tc>
        <w:tc>
          <w:tcPr>
            <w:tcW w:w="5757" w:type="dxa"/>
            <w:shd w:val="clear" w:color="auto" w:fill="FFFFFF"/>
            <w:tcMar>
              <w:top w:w="0" w:type="dxa"/>
              <w:left w:w="108" w:type="dxa"/>
              <w:bottom w:w="0" w:type="dxa"/>
              <w:right w:w="108" w:type="dxa"/>
            </w:tcMar>
          </w:tcPr>
          <w:p w:rsidR="006D532D" w:rsidRPr="001529FD" w:rsidRDefault="006C6A51" w:rsidP="000B4BFF">
            <w:pPr>
              <w:spacing w:after="0" w:line="240" w:lineRule="auto"/>
              <w:jc w:val="center"/>
              <w:rPr>
                <w:rFonts w:ascii="Times New Roman" w:eastAsia="Times New Roman" w:hAnsi="Times New Roman"/>
                <w:sz w:val="28"/>
                <w:szCs w:val="28"/>
              </w:rPr>
            </w:pPr>
            <w:r w:rsidRPr="001529FD">
              <w:rPr>
                <w:rFonts w:ascii="Times New Roman" w:eastAsia="Times New Roman" w:hAnsi="Times New Roman"/>
                <w:i/>
                <w:iCs/>
                <w:sz w:val="28"/>
                <w:szCs w:val="28"/>
              </w:rPr>
              <w:t>Huế</w:t>
            </w:r>
            <w:r w:rsidR="006D532D" w:rsidRPr="001529FD">
              <w:rPr>
                <w:rFonts w:ascii="Times New Roman" w:eastAsia="Times New Roman" w:hAnsi="Times New Roman"/>
                <w:i/>
                <w:iCs/>
                <w:sz w:val="28"/>
                <w:szCs w:val="28"/>
              </w:rPr>
              <w:t>,</w:t>
            </w:r>
            <w:r w:rsidR="000B65B1">
              <w:rPr>
                <w:rFonts w:ascii="Times New Roman" w:eastAsia="Times New Roman" w:hAnsi="Times New Roman"/>
                <w:i/>
                <w:iCs/>
                <w:sz w:val="28"/>
                <w:szCs w:val="28"/>
              </w:rPr>
              <w:t xml:space="preserve"> </w:t>
            </w:r>
            <w:r w:rsidR="006D532D" w:rsidRPr="001529FD">
              <w:rPr>
                <w:rFonts w:ascii="Times New Roman" w:eastAsia="Times New Roman" w:hAnsi="Times New Roman"/>
                <w:i/>
                <w:iCs/>
                <w:sz w:val="28"/>
                <w:szCs w:val="28"/>
              </w:rPr>
              <w:t>ngày</w:t>
            </w:r>
            <w:r w:rsidR="000B65B1">
              <w:rPr>
                <w:rFonts w:ascii="Times New Roman" w:eastAsia="Times New Roman" w:hAnsi="Times New Roman"/>
                <w:i/>
                <w:iCs/>
                <w:sz w:val="28"/>
                <w:szCs w:val="28"/>
              </w:rPr>
              <w:t xml:space="preserve"> </w:t>
            </w:r>
            <w:r w:rsidR="00BD1071">
              <w:rPr>
                <w:rFonts w:ascii="Times New Roman" w:eastAsia="Times New Roman" w:hAnsi="Times New Roman"/>
                <w:i/>
                <w:iCs/>
                <w:sz w:val="28"/>
                <w:szCs w:val="28"/>
              </w:rPr>
              <w:t xml:space="preserve">      </w:t>
            </w:r>
            <w:r w:rsidR="006D532D" w:rsidRPr="001529FD">
              <w:rPr>
                <w:rFonts w:ascii="Times New Roman" w:eastAsia="Times New Roman" w:hAnsi="Times New Roman"/>
                <w:i/>
                <w:iCs/>
                <w:sz w:val="28"/>
                <w:szCs w:val="28"/>
              </w:rPr>
              <w:t>tháng</w:t>
            </w:r>
            <w:r w:rsidR="000B65B1">
              <w:rPr>
                <w:rFonts w:ascii="Times New Roman" w:eastAsia="Times New Roman" w:hAnsi="Times New Roman"/>
                <w:i/>
                <w:iCs/>
                <w:sz w:val="28"/>
                <w:szCs w:val="28"/>
              </w:rPr>
              <w:t xml:space="preserve"> </w:t>
            </w:r>
            <w:r w:rsidR="00BD1071">
              <w:rPr>
                <w:rFonts w:ascii="Times New Roman" w:eastAsia="Times New Roman" w:hAnsi="Times New Roman"/>
                <w:i/>
                <w:iCs/>
                <w:sz w:val="28"/>
                <w:szCs w:val="28"/>
              </w:rPr>
              <w:t xml:space="preserve">     </w:t>
            </w:r>
            <w:r w:rsidR="006D532D" w:rsidRPr="001529FD">
              <w:rPr>
                <w:rFonts w:ascii="Times New Roman" w:eastAsia="Times New Roman" w:hAnsi="Times New Roman"/>
                <w:i/>
                <w:iCs/>
                <w:sz w:val="28"/>
                <w:szCs w:val="28"/>
              </w:rPr>
              <w:t>năm</w:t>
            </w:r>
            <w:r w:rsidR="000B65B1">
              <w:rPr>
                <w:rFonts w:ascii="Times New Roman" w:eastAsia="Times New Roman" w:hAnsi="Times New Roman"/>
                <w:i/>
                <w:iCs/>
                <w:sz w:val="28"/>
                <w:szCs w:val="28"/>
              </w:rPr>
              <w:t xml:space="preserve"> </w:t>
            </w:r>
            <w:r w:rsidR="006D532D" w:rsidRPr="001529FD">
              <w:rPr>
                <w:rFonts w:ascii="Times New Roman" w:eastAsia="Times New Roman" w:hAnsi="Times New Roman"/>
                <w:i/>
                <w:iCs/>
                <w:sz w:val="28"/>
                <w:szCs w:val="28"/>
              </w:rPr>
              <w:t>20</w:t>
            </w:r>
            <w:r w:rsidR="00B823DE" w:rsidRPr="001529FD">
              <w:rPr>
                <w:rFonts w:ascii="Times New Roman" w:eastAsia="Times New Roman" w:hAnsi="Times New Roman"/>
                <w:i/>
                <w:iCs/>
                <w:sz w:val="28"/>
                <w:szCs w:val="28"/>
              </w:rPr>
              <w:t>2</w:t>
            </w:r>
            <w:r w:rsidR="000B4BFF">
              <w:rPr>
                <w:rFonts w:ascii="Times New Roman" w:eastAsia="Times New Roman" w:hAnsi="Times New Roman"/>
                <w:i/>
                <w:iCs/>
                <w:sz w:val="28"/>
                <w:szCs w:val="28"/>
              </w:rPr>
              <w:t>5</w:t>
            </w:r>
          </w:p>
        </w:tc>
      </w:tr>
    </w:tbl>
    <w:p w:rsidR="006D532D" w:rsidRPr="002219C2" w:rsidRDefault="006D532D" w:rsidP="001529FD">
      <w:pPr>
        <w:spacing w:after="0" w:line="240" w:lineRule="auto"/>
        <w:jc w:val="center"/>
        <w:rPr>
          <w:rFonts w:ascii="Times New Roman" w:eastAsia="Times New Roman" w:hAnsi="Times New Roman"/>
          <w:sz w:val="28"/>
          <w:szCs w:val="28"/>
        </w:rPr>
      </w:pPr>
      <w:r w:rsidRPr="002219C2">
        <w:rPr>
          <w:rFonts w:ascii="Times New Roman" w:eastAsia="Times New Roman" w:hAnsi="Times New Roman"/>
          <w:b/>
          <w:bCs/>
          <w:sz w:val="28"/>
          <w:szCs w:val="28"/>
        </w:rPr>
        <w:t>QUYẾT</w:t>
      </w:r>
      <w:r w:rsidR="000B65B1">
        <w:rPr>
          <w:rFonts w:ascii="Times New Roman" w:eastAsia="Times New Roman" w:hAnsi="Times New Roman"/>
          <w:b/>
          <w:bCs/>
          <w:sz w:val="28"/>
          <w:szCs w:val="28"/>
        </w:rPr>
        <w:t xml:space="preserve"> </w:t>
      </w:r>
      <w:r w:rsidRPr="002219C2">
        <w:rPr>
          <w:rFonts w:ascii="Times New Roman" w:eastAsia="Times New Roman" w:hAnsi="Times New Roman"/>
          <w:b/>
          <w:bCs/>
          <w:sz w:val="28"/>
          <w:szCs w:val="28"/>
        </w:rPr>
        <w:t>ĐỊNH</w:t>
      </w:r>
    </w:p>
    <w:p w:rsidR="001529FD" w:rsidRPr="001529FD" w:rsidRDefault="00621143" w:rsidP="001529FD">
      <w:pPr>
        <w:tabs>
          <w:tab w:val="left" w:pos="0"/>
        </w:tabs>
        <w:spacing w:after="0" w:line="240" w:lineRule="auto"/>
        <w:jc w:val="center"/>
        <w:rPr>
          <w:rFonts w:ascii="Times New Roman" w:hAnsi="Times New Roman"/>
          <w:b/>
          <w:sz w:val="28"/>
          <w:szCs w:val="28"/>
          <w:lang w:eastAsia="vi-VN"/>
        </w:rPr>
      </w:pPr>
      <w:r w:rsidRPr="001529FD">
        <w:rPr>
          <w:rFonts w:ascii="Times New Roman" w:hAnsi="Times New Roman"/>
          <w:b/>
          <w:sz w:val="28"/>
          <w:szCs w:val="28"/>
        </w:rPr>
        <w:t>Ban</w:t>
      </w:r>
      <w:r w:rsidR="000B65B1">
        <w:rPr>
          <w:rFonts w:ascii="Times New Roman" w:hAnsi="Times New Roman"/>
          <w:b/>
          <w:sz w:val="28"/>
          <w:szCs w:val="28"/>
        </w:rPr>
        <w:t xml:space="preserve"> </w:t>
      </w:r>
      <w:r w:rsidRPr="001529FD">
        <w:rPr>
          <w:rFonts w:ascii="Times New Roman" w:hAnsi="Times New Roman"/>
          <w:b/>
          <w:sz w:val="28"/>
          <w:szCs w:val="28"/>
        </w:rPr>
        <w:t>hành</w:t>
      </w:r>
      <w:r w:rsidR="000B65B1">
        <w:rPr>
          <w:rFonts w:ascii="Times New Roman" w:hAnsi="Times New Roman"/>
          <w:b/>
          <w:sz w:val="28"/>
          <w:szCs w:val="28"/>
        </w:rPr>
        <w:t xml:space="preserve"> </w:t>
      </w:r>
      <w:r w:rsidR="001529FD" w:rsidRPr="001529FD">
        <w:rPr>
          <w:rFonts w:ascii="Times New Roman" w:hAnsi="Times New Roman"/>
          <w:b/>
          <w:sz w:val="28"/>
          <w:szCs w:val="28"/>
        </w:rPr>
        <w:t>Quy</w:t>
      </w:r>
      <w:r w:rsidR="000B65B1">
        <w:rPr>
          <w:rFonts w:ascii="Times New Roman" w:hAnsi="Times New Roman"/>
          <w:b/>
          <w:sz w:val="28"/>
          <w:szCs w:val="28"/>
        </w:rPr>
        <w:t xml:space="preserve"> </w:t>
      </w:r>
      <w:r w:rsidR="001529FD" w:rsidRPr="001529FD">
        <w:rPr>
          <w:rFonts w:ascii="Times New Roman" w:hAnsi="Times New Roman"/>
          <w:b/>
          <w:sz w:val="28"/>
          <w:szCs w:val="28"/>
        </w:rPr>
        <w:t>định</w:t>
      </w:r>
      <w:r w:rsidR="000B65B1">
        <w:rPr>
          <w:rFonts w:ascii="Times New Roman" w:hAnsi="Times New Roman"/>
          <w:b/>
          <w:sz w:val="28"/>
          <w:szCs w:val="28"/>
        </w:rPr>
        <w:t xml:space="preserve"> </w:t>
      </w:r>
      <w:r w:rsidR="001529FD" w:rsidRPr="001529FD">
        <w:rPr>
          <w:rFonts w:ascii="Times New Roman" w:hAnsi="Times New Roman"/>
          <w:b/>
          <w:sz w:val="28"/>
          <w:szCs w:val="28"/>
          <w:lang w:val="vi-VN" w:eastAsia="vi-VN"/>
        </w:rPr>
        <w:t>Bảo</w:t>
      </w:r>
      <w:r w:rsidR="000B65B1">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quản,</w:t>
      </w:r>
      <w:r w:rsidR="000B65B1">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tu</w:t>
      </w:r>
      <w:r w:rsidR="000B65B1">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bổ,</w:t>
      </w:r>
      <w:r w:rsidR="000B65B1">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phục</w:t>
      </w:r>
      <w:r w:rsidR="000B65B1">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hồi</w:t>
      </w:r>
      <w:r w:rsidR="000B65B1">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di</w:t>
      </w:r>
      <w:r w:rsidR="000B65B1">
        <w:rPr>
          <w:rFonts w:ascii="Times New Roman" w:hAnsi="Times New Roman"/>
          <w:b/>
          <w:sz w:val="28"/>
          <w:szCs w:val="28"/>
          <w:lang w:eastAsia="vi-VN"/>
        </w:rPr>
        <w:t xml:space="preserve"> </w:t>
      </w:r>
      <w:r w:rsidR="001529FD" w:rsidRPr="001529FD">
        <w:rPr>
          <w:rFonts w:ascii="Times New Roman" w:hAnsi="Times New Roman"/>
          <w:b/>
          <w:sz w:val="28"/>
          <w:szCs w:val="28"/>
          <w:lang w:val="vi-VN" w:eastAsia="vi-VN"/>
        </w:rPr>
        <w:t>tích</w:t>
      </w:r>
    </w:p>
    <w:p w:rsidR="001529FD" w:rsidRPr="001529FD" w:rsidRDefault="000B65B1" w:rsidP="001529FD">
      <w:pPr>
        <w:tabs>
          <w:tab w:val="left" w:pos="0"/>
        </w:tabs>
        <w:spacing w:after="0" w:line="240" w:lineRule="auto"/>
        <w:jc w:val="center"/>
        <w:rPr>
          <w:rFonts w:ascii="Times New Roman" w:hAnsi="Times New Roman"/>
          <w:b/>
          <w:sz w:val="28"/>
          <w:szCs w:val="28"/>
          <w:lang w:val="vi-VN"/>
        </w:rPr>
      </w:pP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từ</w:t>
      </w: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nguồn</w:t>
      </w:r>
      <w:r w:rsidR="00CA49C8" w:rsidRPr="005864FD">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công</w:t>
      </w: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đức</w:t>
      </w: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và</w:t>
      </w: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tài</w:t>
      </w: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trợ</w:t>
      </w: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trên</w:t>
      </w: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địa</w:t>
      </w: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bàn</w:t>
      </w:r>
      <w:r>
        <w:rPr>
          <w:rFonts w:ascii="Times New Roman" w:hAnsi="Times New Roman"/>
          <w:b/>
          <w:sz w:val="28"/>
          <w:szCs w:val="28"/>
          <w:lang w:val="vi-VN" w:eastAsia="vi-VN"/>
        </w:rPr>
        <w:t xml:space="preserve"> </w:t>
      </w:r>
      <w:r w:rsidR="001529FD" w:rsidRPr="001529FD">
        <w:rPr>
          <w:rFonts w:ascii="Times New Roman" w:hAnsi="Times New Roman"/>
          <w:b/>
          <w:sz w:val="28"/>
          <w:szCs w:val="28"/>
          <w:lang w:val="vi-VN" w:eastAsia="vi-VN"/>
        </w:rPr>
        <w:t>thành</w:t>
      </w:r>
      <w:r>
        <w:rPr>
          <w:rFonts w:ascii="Times New Roman" w:hAnsi="Times New Roman"/>
          <w:b/>
          <w:sz w:val="28"/>
          <w:szCs w:val="28"/>
          <w:lang w:val="vi-VN" w:eastAsia="vi-VN"/>
        </w:rPr>
        <w:t xml:space="preserve"> </w:t>
      </w:r>
      <w:r w:rsidR="001529FD" w:rsidRPr="001529FD">
        <w:rPr>
          <w:rFonts w:ascii="Times New Roman" w:hAnsi="Times New Roman"/>
          <w:b/>
          <w:color w:val="000000"/>
          <w:sz w:val="28"/>
          <w:szCs w:val="28"/>
          <w:lang w:val="vi-VN" w:eastAsia="vi-VN"/>
        </w:rPr>
        <w:t>phố</w:t>
      </w:r>
      <w:r>
        <w:rPr>
          <w:rFonts w:ascii="Times New Roman" w:hAnsi="Times New Roman"/>
          <w:b/>
          <w:color w:val="000000"/>
          <w:sz w:val="28"/>
          <w:szCs w:val="28"/>
          <w:lang w:val="vi-VN" w:eastAsia="vi-VN"/>
        </w:rPr>
        <w:t xml:space="preserve"> </w:t>
      </w:r>
      <w:r w:rsidR="001529FD" w:rsidRPr="001529FD">
        <w:rPr>
          <w:rFonts w:ascii="Times New Roman" w:hAnsi="Times New Roman"/>
          <w:b/>
          <w:color w:val="000000"/>
          <w:sz w:val="28"/>
          <w:szCs w:val="28"/>
          <w:lang w:val="vi-VN" w:eastAsia="vi-VN"/>
        </w:rPr>
        <w:t>Huế</w:t>
      </w:r>
    </w:p>
    <w:p w:rsidR="001529FD" w:rsidRPr="0021596D" w:rsidRDefault="001529FD" w:rsidP="001529FD">
      <w:pPr>
        <w:keepNext/>
        <w:spacing w:after="0" w:line="240" w:lineRule="auto"/>
        <w:jc w:val="center"/>
        <w:outlineLvl w:val="1"/>
        <w:rPr>
          <w:rFonts w:ascii="Times New Roman" w:eastAsia="Times New Roman" w:hAnsi="Times New Roman"/>
          <w:b/>
          <w:bCs/>
          <w:i/>
          <w:sz w:val="28"/>
          <w:szCs w:val="28"/>
          <w:lang w:val="vi-VN"/>
        </w:rPr>
      </w:pPr>
      <w:r w:rsidRPr="002219C2">
        <w:rPr>
          <w:rFonts w:ascii="Times New Roman" w:eastAsia="Times New Roman" w:hAnsi="Times New Roman"/>
          <w:noProof/>
          <w:sz w:val="28"/>
          <w:szCs w:val="28"/>
          <w:lang w:val="vi-VN" w:eastAsia="vi-VN"/>
        </w:rPr>
        <mc:AlternateContent>
          <mc:Choice Requires="wps">
            <w:drawing>
              <wp:anchor distT="0" distB="0" distL="114300" distR="114300" simplePos="0" relativeHeight="251656704" behindDoc="0" locked="0" layoutInCell="1" allowOverlap="1" wp14:anchorId="03D1D74F" wp14:editId="243D96CA">
                <wp:simplePos x="0" y="0"/>
                <wp:positionH relativeFrom="column">
                  <wp:posOffset>1948815</wp:posOffset>
                </wp:positionH>
                <wp:positionV relativeFrom="paragraph">
                  <wp:posOffset>54610</wp:posOffset>
                </wp:positionV>
                <wp:extent cx="1933575" cy="0"/>
                <wp:effectExtent l="0" t="0" r="952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3.45pt,4.3pt" to="305.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" strokeweight=".5pt">
                <v:stroke joinstyle="miter"/>
              </v:line>
            </w:pict>
          </mc:Fallback>
        </mc:AlternateContent>
      </w:r>
    </w:p>
    <w:p w:rsidR="001529FD" w:rsidRPr="0021596D" w:rsidRDefault="001529FD" w:rsidP="006922BA">
      <w:pPr>
        <w:spacing w:before="120" w:after="120" w:line="288" w:lineRule="auto"/>
        <w:ind w:firstLine="709"/>
        <w:jc w:val="both"/>
        <w:rPr>
          <w:rFonts w:ascii="Times New Roman" w:hAnsi="Times New Roman"/>
          <w:i/>
          <w:sz w:val="28"/>
          <w:szCs w:val="28"/>
          <w:lang w:val="vi-VN"/>
        </w:rPr>
      </w:pPr>
      <w:r w:rsidRPr="0021596D">
        <w:rPr>
          <w:rFonts w:ascii="Times New Roman" w:hAnsi="Times New Roman"/>
          <w:i/>
          <w:sz w:val="28"/>
          <w:szCs w:val="28"/>
          <w:lang w:val="vi-VN"/>
        </w:rPr>
        <w:t>Căn</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cứ</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Luật</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Tổ</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chức</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chính</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quyền</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địa</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phương</w:t>
      </w:r>
      <w:r w:rsidR="000B65B1" w:rsidRPr="0021596D">
        <w:rPr>
          <w:rFonts w:ascii="Times New Roman" w:hAnsi="Times New Roman"/>
          <w:i/>
          <w:sz w:val="28"/>
          <w:szCs w:val="28"/>
          <w:lang w:val="vi-VN"/>
        </w:rPr>
        <w:t xml:space="preserve"> </w:t>
      </w:r>
      <w:r w:rsidR="0021596D" w:rsidRPr="0021596D">
        <w:rPr>
          <w:rFonts w:ascii="Times New Roman" w:hAnsi="Times New Roman"/>
          <w:i/>
          <w:sz w:val="28"/>
          <w:szCs w:val="28"/>
          <w:lang w:val="vi-VN"/>
        </w:rPr>
        <w:t xml:space="preserve">số </w:t>
      </w:r>
      <w:r w:rsidR="0021596D" w:rsidRPr="0021596D">
        <w:rPr>
          <w:rFonts w:ascii="Times New Roman" w:hAnsi="Times New Roman"/>
          <w:i/>
          <w:color w:val="000000"/>
          <w:sz w:val="28"/>
          <w:szCs w:val="28"/>
          <w:shd w:val="clear" w:color="auto" w:fill="FFFFFF"/>
          <w:lang w:val="vi-VN"/>
        </w:rPr>
        <w:t xml:space="preserve">72/2025/QH15 </w:t>
      </w:r>
      <w:r w:rsidRPr="0021596D">
        <w:rPr>
          <w:rFonts w:ascii="Times New Roman" w:hAnsi="Times New Roman"/>
          <w:i/>
          <w:sz w:val="28"/>
          <w:szCs w:val="28"/>
          <w:lang w:val="vi-VN"/>
        </w:rPr>
        <w:t>ngày</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1</w:t>
      </w:r>
      <w:r w:rsidR="0053191E" w:rsidRPr="0021596D">
        <w:rPr>
          <w:rFonts w:ascii="Times New Roman" w:hAnsi="Times New Roman"/>
          <w:i/>
          <w:sz w:val="28"/>
          <w:szCs w:val="28"/>
          <w:lang w:val="vi-VN"/>
        </w:rPr>
        <w:t>6</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tháng</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6</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năm</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20</w:t>
      </w:r>
      <w:r w:rsidR="0053191E" w:rsidRPr="0021596D">
        <w:rPr>
          <w:rFonts w:ascii="Times New Roman" w:hAnsi="Times New Roman"/>
          <w:i/>
          <w:sz w:val="28"/>
          <w:szCs w:val="28"/>
          <w:lang w:val="vi-VN"/>
        </w:rPr>
        <w:t>2</w:t>
      </w:r>
      <w:r w:rsidRPr="0021596D">
        <w:rPr>
          <w:rFonts w:ascii="Times New Roman" w:hAnsi="Times New Roman"/>
          <w:i/>
          <w:sz w:val="28"/>
          <w:szCs w:val="28"/>
          <w:lang w:val="vi-VN"/>
        </w:rPr>
        <w:t>5;</w:t>
      </w:r>
    </w:p>
    <w:p w:rsidR="001529FD" w:rsidRPr="0021596D" w:rsidRDefault="001529FD" w:rsidP="006922BA">
      <w:pPr>
        <w:spacing w:before="120" w:after="120" w:line="288" w:lineRule="auto"/>
        <w:ind w:firstLine="720"/>
        <w:jc w:val="both"/>
        <w:rPr>
          <w:rFonts w:ascii="Times New Roman" w:hAnsi="Times New Roman"/>
          <w:i/>
          <w:sz w:val="28"/>
          <w:szCs w:val="28"/>
          <w:lang w:val="vi-VN"/>
        </w:rPr>
      </w:pPr>
      <w:r w:rsidRPr="0021596D">
        <w:rPr>
          <w:rFonts w:ascii="Times New Roman" w:hAnsi="Times New Roman"/>
          <w:i/>
          <w:sz w:val="28"/>
          <w:szCs w:val="28"/>
          <w:lang w:val="vi-VN"/>
        </w:rPr>
        <w:t>Căn</w:t>
      </w:r>
      <w:r w:rsidR="000B65B1" w:rsidRPr="0021596D">
        <w:rPr>
          <w:rFonts w:ascii="Times New Roman" w:hAnsi="Times New Roman"/>
          <w:i/>
          <w:sz w:val="28"/>
          <w:szCs w:val="28"/>
          <w:lang w:val="vi-VN"/>
        </w:rPr>
        <w:t xml:space="preserve"> </w:t>
      </w:r>
      <w:r w:rsidRPr="0021596D">
        <w:rPr>
          <w:rFonts w:ascii="Times New Roman" w:hAnsi="Times New Roman"/>
          <w:i/>
          <w:sz w:val="28"/>
          <w:szCs w:val="28"/>
          <w:lang w:val="vi-VN"/>
        </w:rPr>
        <w:t>cứ</w:t>
      </w:r>
      <w:r w:rsidR="000B65B1" w:rsidRPr="0021596D">
        <w:rPr>
          <w:rFonts w:ascii="Times New Roman" w:hAnsi="Times New Roman"/>
          <w:i/>
          <w:sz w:val="28"/>
          <w:szCs w:val="28"/>
          <w:lang w:val="vi-VN"/>
        </w:rPr>
        <w:t xml:space="preserve"> </w:t>
      </w:r>
      <w:r w:rsidR="0021596D" w:rsidRPr="0021596D">
        <w:rPr>
          <w:rFonts w:ascii="Times New Roman" w:hAnsi="Times New Roman"/>
          <w:i/>
          <w:iCs/>
          <w:color w:val="000000"/>
          <w:sz w:val="28"/>
          <w:szCs w:val="28"/>
          <w:lang w:val="vi-VN"/>
        </w:rPr>
        <w:t>Luật Ban hành văn bản quy phạm pháp luật số 64/2025/QH15</w:t>
      </w:r>
      <w:r w:rsidR="0021596D" w:rsidRPr="0021596D">
        <w:rPr>
          <w:rFonts w:ascii="Times New Roman" w:hAnsi="Times New Roman"/>
          <w:i/>
          <w:iCs/>
          <w:color w:val="000000"/>
          <w:sz w:val="28"/>
          <w:szCs w:val="28"/>
          <w:lang w:val="vi-VN"/>
        </w:rPr>
        <w:br/>
        <w:t>được sửa đổi, bổ sung bởi Luật số 87/2025/QH15;</w:t>
      </w:r>
      <w:r w:rsidR="0021596D" w:rsidRPr="0021596D">
        <w:rPr>
          <w:rFonts w:ascii="Times New Roman" w:hAnsi="Times New Roman"/>
          <w:i/>
          <w:sz w:val="28"/>
          <w:szCs w:val="28"/>
          <w:lang w:val="vi-VN"/>
        </w:rPr>
        <w:t xml:space="preserve"> </w:t>
      </w:r>
    </w:p>
    <w:p w:rsidR="001529FD" w:rsidRPr="0021596D" w:rsidRDefault="00F470FE" w:rsidP="006922BA">
      <w:pPr>
        <w:spacing w:before="120" w:after="120" w:line="288" w:lineRule="auto"/>
        <w:ind w:firstLine="709"/>
        <w:jc w:val="both"/>
        <w:rPr>
          <w:rFonts w:ascii="Times New Roman" w:hAnsi="Times New Roman"/>
          <w:i/>
          <w:sz w:val="28"/>
          <w:szCs w:val="28"/>
          <w:lang w:val="nl-NL"/>
        </w:rPr>
      </w:pPr>
      <w:r w:rsidRPr="0021596D">
        <w:rPr>
          <w:rFonts w:ascii="Times New Roman" w:hAnsi="Times New Roman"/>
          <w:i/>
          <w:sz w:val="28"/>
          <w:szCs w:val="28"/>
          <w:lang w:val="nl-NL"/>
        </w:rPr>
        <w:t>Căn</w:t>
      </w:r>
      <w:r w:rsidR="000B65B1" w:rsidRPr="0021596D">
        <w:rPr>
          <w:rFonts w:ascii="Times New Roman" w:hAnsi="Times New Roman"/>
          <w:i/>
          <w:sz w:val="28"/>
          <w:szCs w:val="28"/>
          <w:lang w:val="nl-NL"/>
        </w:rPr>
        <w:t xml:space="preserve"> </w:t>
      </w:r>
      <w:r w:rsidRPr="0021596D">
        <w:rPr>
          <w:rFonts w:ascii="Times New Roman" w:hAnsi="Times New Roman"/>
          <w:i/>
          <w:sz w:val="28"/>
          <w:szCs w:val="28"/>
          <w:lang w:val="nl-NL"/>
        </w:rPr>
        <w:t>cứ</w:t>
      </w:r>
      <w:r w:rsidR="000B65B1" w:rsidRPr="0021596D">
        <w:rPr>
          <w:rFonts w:ascii="Times New Roman" w:hAnsi="Times New Roman"/>
          <w:i/>
          <w:sz w:val="28"/>
          <w:szCs w:val="28"/>
          <w:lang w:val="nl-NL"/>
        </w:rPr>
        <w:t xml:space="preserve"> </w:t>
      </w:r>
      <w:r w:rsidRPr="0021596D">
        <w:rPr>
          <w:rFonts w:ascii="Times New Roman" w:hAnsi="Times New Roman"/>
          <w:i/>
          <w:sz w:val="28"/>
          <w:szCs w:val="28"/>
          <w:lang w:val="nl-NL"/>
        </w:rPr>
        <w:t>Luật</w:t>
      </w:r>
      <w:r w:rsidR="000B65B1" w:rsidRPr="0021596D">
        <w:rPr>
          <w:rFonts w:ascii="Times New Roman" w:hAnsi="Times New Roman"/>
          <w:i/>
          <w:sz w:val="28"/>
          <w:szCs w:val="28"/>
          <w:lang w:val="nl-NL"/>
        </w:rPr>
        <w:t xml:space="preserve"> </w:t>
      </w:r>
      <w:r w:rsidRPr="0021596D">
        <w:rPr>
          <w:rFonts w:ascii="Times New Roman" w:hAnsi="Times New Roman"/>
          <w:i/>
          <w:sz w:val="28"/>
          <w:szCs w:val="28"/>
          <w:lang w:val="nl-NL"/>
        </w:rPr>
        <w:t>Di</w:t>
      </w:r>
      <w:r w:rsidR="000B65B1" w:rsidRPr="0021596D">
        <w:rPr>
          <w:rFonts w:ascii="Times New Roman" w:hAnsi="Times New Roman"/>
          <w:i/>
          <w:sz w:val="28"/>
          <w:szCs w:val="28"/>
          <w:lang w:val="nl-NL"/>
        </w:rPr>
        <w:t xml:space="preserve"> </w:t>
      </w:r>
      <w:r w:rsidRPr="0021596D">
        <w:rPr>
          <w:rFonts w:ascii="Times New Roman" w:hAnsi="Times New Roman"/>
          <w:i/>
          <w:sz w:val="28"/>
          <w:szCs w:val="28"/>
          <w:lang w:val="nl-NL"/>
        </w:rPr>
        <w:t>sản</w:t>
      </w:r>
      <w:r w:rsidR="000B65B1" w:rsidRPr="0021596D">
        <w:rPr>
          <w:rFonts w:ascii="Times New Roman" w:hAnsi="Times New Roman"/>
          <w:i/>
          <w:sz w:val="28"/>
          <w:szCs w:val="28"/>
          <w:lang w:val="nl-NL"/>
        </w:rPr>
        <w:t xml:space="preserve"> </w:t>
      </w:r>
      <w:r w:rsidRPr="0021596D">
        <w:rPr>
          <w:rFonts w:ascii="Times New Roman" w:hAnsi="Times New Roman"/>
          <w:i/>
          <w:sz w:val="28"/>
          <w:szCs w:val="28"/>
          <w:lang w:val="nl-NL"/>
        </w:rPr>
        <w:t>văn</w:t>
      </w:r>
      <w:r w:rsidR="000B65B1" w:rsidRPr="0021596D">
        <w:rPr>
          <w:rFonts w:ascii="Times New Roman" w:hAnsi="Times New Roman"/>
          <w:i/>
          <w:sz w:val="28"/>
          <w:szCs w:val="28"/>
          <w:lang w:val="nl-NL"/>
        </w:rPr>
        <w:t xml:space="preserve"> </w:t>
      </w:r>
      <w:r w:rsidRPr="0021596D">
        <w:rPr>
          <w:rFonts w:ascii="Times New Roman" w:hAnsi="Times New Roman"/>
          <w:i/>
          <w:sz w:val="28"/>
          <w:szCs w:val="28"/>
          <w:lang w:val="nl-NL"/>
        </w:rPr>
        <w:t>hóa</w:t>
      </w:r>
      <w:r w:rsidR="0021596D" w:rsidRPr="0021596D">
        <w:rPr>
          <w:rFonts w:ascii="Times New Roman" w:hAnsi="Times New Roman"/>
          <w:i/>
          <w:sz w:val="28"/>
          <w:szCs w:val="28"/>
          <w:lang w:val="nl-NL"/>
        </w:rPr>
        <w:t xml:space="preserve"> số</w:t>
      </w:r>
      <w:r w:rsidR="000B65B1" w:rsidRPr="0021596D">
        <w:rPr>
          <w:rFonts w:ascii="Times New Roman" w:hAnsi="Times New Roman"/>
          <w:i/>
          <w:sz w:val="28"/>
          <w:szCs w:val="28"/>
          <w:lang w:val="nl-NL"/>
        </w:rPr>
        <w:t xml:space="preserve"> </w:t>
      </w:r>
      <w:r w:rsidR="0021596D" w:rsidRPr="0021596D">
        <w:rPr>
          <w:rFonts w:ascii="Times New Roman" w:hAnsi="Times New Roman"/>
          <w:i/>
          <w:iCs/>
          <w:color w:val="000000"/>
          <w:sz w:val="28"/>
          <w:szCs w:val="28"/>
          <w:lang w:val="vi-VN"/>
        </w:rPr>
        <w:t>45/2024/QH15</w:t>
      </w:r>
      <w:r w:rsidR="0021596D" w:rsidRPr="0021596D">
        <w:rPr>
          <w:rFonts w:ascii="Times New Roman" w:hAnsi="Times New Roman"/>
          <w:i/>
          <w:sz w:val="28"/>
          <w:szCs w:val="28"/>
          <w:lang w:val="vi-VN"/>
        </w:rPr>
        <w:t xml:space="preserve"> </w:t>
      </w:r>
      <w:r w:rsidRPr="0021596D">
        <w:rPr>
          <w:rFonts w:ascii="Times New Roman" w:hAnsi="Times New Roman"/>
          <w:i/>
          <w:sz w:val="28"/>
          <w:szCs w:val="28"/>
          <w:lang w:val="nl-NL"/>
        </w:rPr>
        <w:t>ngày</w:t>
      </w:r>
      <w:r w:rsidR="000B65B1" w:rsidRPr="0021596D">
        <w:rPr>
          <w:rFonts w:ascii="Times New Roman" w:hAnsi="Times New Roman"/>
          <w:i/>
          <w:sz w:val="28"/>
          <w:szCs w:val="28"/>
          <w:lang w:val="nl-NL"/>
        </w:rPr>
        <w:t xml:space="preserve"> </w:t>
      </w:r>
      <w:r w:rsidR="001529FD" w:rsidRPr="0021596D">
        <w:rPr>
          <w:rFonts w:ascii="Times New Roman" w:hAnsi="Times New Roman"/>
          <w:i/>
          <w:sz w:val="28"/>
          <w:szCs w:val="28"/>
          <w:lang w:val="nl-NL"/>
        </w:rPr>
        <w:t>23</w:t>
      </w:r>
      <w:r w:rsidR="000B65B1" w:rsidRPr="0021596D">
        <w:rPr>
          <w:rFonts w:ascii="Times New Roman" w:hAnsi="Times New Roman"/>
          <w:i/>
          <w:sz w:val="28"/>
          <w:szCs w:val="28"/>
          <w:lang w:val="nl-NL"/>
        </w:rPr>
        <w:t xml:space="preserve"> </w:t>
      </w:r>
      <w:r w:rsidRPr="0021596D">
        <w:rPr>
          <w:rFonts w:ascii="Times New Roman" w:hAnsi="Times New Roman"/>
          <w:i/>
          <w:sz w:val="28"/>
          <w:szCs w:val="28"/>
          <w:lang w:val="nl-NL"/>
        </w:rPr>
        <w:t>tháng</w:t>
      </w:r>
      <w:r w:rsidR="000B65B1" w:rsidRPr="0021596D">
        <w:rPr>
          <w:rFonts w:ascii="Times New Roman" w:hAnsi="Times New Roman"/>
          <w:i/>
          <w:sz w:val="28"/>
          <w:szCs w:val="28"/>
          <w:lang w:val="nl-NL"/>
        </w:rPr>
        <w:t xml:space="preserve"> </w:t>
      </w:r>
      <w:r w:rsidR="001529FD" w:rsidRPr="0021596D">
        <w:rPr>
          <w:rFonts w:ascii="Times New Roman" w:hAnsi="Times New Roman"/>
          <w:i/>
          <w:sz w:val="28"/>
          <w:szCs w:val="28"/>
          <w:lang w:val="nl-NL"/>
        </w:rPr>
        <w:t>11</w:t>
      </w:r>
      <w:r w:rsidR="000B65B1" w:rsidRPr="0021596D">
        <w:rPr>
          <w:rFonts w:ascii="Times New Roman" w:hAnsi="Times New Roman"/>
          <w:i/>
          <w:sz w:val="28"/>
          <w:szCs w:val="28"/>
          <w:lang w:val="nl-NL"/>
        </w:rPr>
        <w:t xml:space="preserve"> </w:t>
      </w:r>
      <w:r w:rsidRPr="0021596D">
        <w:rPr>
          <w:rFonts w:ascii="Times New Roman" w:hAnsi="Times New Roman"/>
          <w:i/>
          <w:sz w:val="28"/>
          <w:szCs w:val="28"/>
          <w:lang w:val="nl-NL"/>
        </w:rPr>
        <w:t>năm</w:t>
      </w:r>
      <w:r w:rsidR="0021596D" w:rsidRPr="0021596D">
        <w:rPr>
          <w:rFonts w:ascii="Times New Roman" w:hAnsi="Times New Roman"/>
          <w:i/>
          <w:sz w:val="28"/>
          <w:szCs w:val="28"/>
          <w:lang w:val="nl-NL"/>
        </w:rPr>
        <w:t xml:space="preserve"> </w:t>
      </w:r>
      <w:r w:rsidRPr="0021596D">
        <w:rPr>
          <w:rFonts w:ascii="Times New Roman" w:hAnsi="Times New Roman"/>
          <w:i/>
          <w:sz w:val="28"/>
          <w:szCs w:val="28"/>
          <w:lang w:val="nl-NL"/>
        </w:rPr>
        <w:t>20</w:t>
      </w:r>
      <w:r w:rsidR="001529FD" w:rsidRPr="0021596D">
        <w:rPr>
          <w:rFonts w:ascii="Times New Roman" w:hAnsi="Times New Roman"/>
          <w:i/>
          <w:sz w:val="28"/>
          <w:szCs w:val="28"/>
          <w:lang w:val="nl-NL"/>
        </w:rPr>
        <w:t>24</w:t>
      </w:r>
      <w:r w:rsidRPr="0021596D">
        <w:rPr>
          <w:rFonts w:ascii="Times New Roman" w:hAnsi="Times New Roman"/>
          <w:i/>
          <w:sz w:val="28"/>
          <w:szCs w:val="28"/>
          <w:lang w:val="nl-NL"/>
        </w:rPr>
        <w:t>;</w:t>
      </w:r>
      <w:r w:rsidR="000B65B1" w:rsidRPr="0021596D">
        <w:rPr>
          <w:rFonts w:ascii="Times New Roman" w:hAnsi="Times New Roman"/>
          <w:i/>
          <w:sz w:val="28"/>
          <w:szCs w:val="28"/>
          <w:lang w:val="nl-NL"/>
        </w:rPr>
        <w:t xml:space="preserve"> </w:t>
      </w:r>
    </w:p>
    <w:p w:rsidR="00B779D6" w:rsidRPr="00B779D6" w:rsidRDefault="00B779D6" w:rsidP="006922BA">
      <w:pPr>
        <w:shd w:val="clear" w:color="auto" w:fill="FFFFFF"/>
        <w:spacing w:before="120" w:after="120" w:line="288" w:lineRule="auto"/>
        <w:ind w:firstLine="709"/>
        <w:jc w:val="both"/>
        <w:outlineLvl w:val="3"/>
        <w:rPr>
          <w:rFonts w:ascii="Times New Roman" w:hAnsi="Times New Roman"/>
          <w:bCs/>
          <w:i/>
          <w:caps/>
          <w:sz w:val="28"/>
          <w:szCs w:val="28"/>
          <w:lang w:val="nl-NL" w:eastAsia="vi-VN"/>
        </w:rPr>
      </w:pPr>
      <w:r w:rsidRPr="00B779D6">
        <w:rPr>
          <w:rFonts w:ascii="Times New Roman" w:hAnsi="Times New Roman"/>
          <w:bCs/>
          <w:i/>
          <w:sz w:val="28"/>
          <w:szCs w:val="28"/>
          <w:lang w:val="nl-NL" w:eastAsia="vi-VN"/>
        </w:rPr>
        <w:t xml:space="preserve">Căn cứ </w:t>
      </w:r>
      <w:r w:rsidRPr="00B779D6">
        <w:rPr>
          <w:rFonts w:ascii="Times New Roman" w:hAnsi="Times New Roman"/>
          <w:bCs/>
          <w:i/>
          <w:sz w:val="28"/>
          <w:szCs w:val="28"/>
          <w:lang w:val="vi-VN" w:eastAsia="vi-VN"/>
        </w:rPr>
        <w:t xml:space="preserve">Nghị định số 208/2025/NĐ-CP </w:t>
      </w:r>
      <w:r w:rsidRPr="00B779D6">
        <w:rPr>
          <w:rFonts w:ascii="Times New Roman" w:hAnsi="Times New Roman"/>
          <w:bCs/>
          <w:i/>
          <w:sz w:val="28"/>
          <w:szCs w:val="28"/>
          <w:lang w:val="nl-NL" w:eastAsia="vi-VN"/>
        </w:rPr>
        <w:t xml:space="preserve">ngày 17 tháng 7 năm 2025 </w:t>
      </w:r>
      <w:r w:rsidRPr="00B779D6">
        <w:rPr>
          <w:rFonts w:ascii="Times New Roman" w:hAnsi="Times New Roman"/>
          <w:bCs/>
          <w:i/>
          <w:sz w:val="28"/>
          <w:szCs w:val="28"/>
          <w:lang w:val="vi-VN" w:eastAsia="vi-VN"/>
        </w:rPr>
        <w:t>của Chính phủ Quy định thẩm quyền, trình tự, thủ tục, hồ sơ lập, thẩm định, phê duyệt quy hoạch khảo cổ; quy hoạch, dự án bảo quản, tu bổ, phục hồi di tích lịch sử - văn hóa, danh lam thắng cảnh; dự án đầu tư xây dựng, xây dựng công trình, sửa chữa, cải tạo, xây dựng nhà ở riêng lẻ nằm trong, nằm ngoài khu vực bảo vệ di tích lịch sử - văn hóa, danh lam thắng cảnh, di sản thế giới; dự án đầu tư xây dựng, cải tạo, nâng cấp công trình kiến trúc hạ tầng kỹ thuật và trưng bày bảo tàng công lập</w:t>
      </w:r>
      <w:r w:rsidRPr="00B779D6">
        <w:rPr>
          <w:rFonts w:ascii="Times New Roman" w:hAnsi="Times New Roman"/>
          <w:bCs/>
          <w:i/>
          <w:sz w:val="28"/>
          <w:szCs w:val="28"/>
          <w:lang w:val="nl-NL" w:eastAsia="vi-VN"/>
        </w:rPr>
        <w:t>;</w:t>
      </w:r>
    </w:p>
    <w:p w:rsidR="00B1086C" w:rsidRDefault="00B1086C" w:rsidP="006922BA">
      <w:pPr>
        <w:spacing w:before="120" w:after="120" w:line="288" w:lineRule="auto"/>
        <w:ind w:firstLine="709"/>
        <w:jc w:val="both"/>
        <w:rPr>
          <w:rFonts w:ascii="Times New Roman" w:eastAsia="Times New Roman" w:hAnsi="Times New Roman"/>
          <w:i/>
          <w:sz w:val="28"/>
          <w:szCs w:val="28"/>
          <w:lang w:val="nl-NL"/>
        </w:rPr>
      </w:pPr>
      <w:r w:rsidRPr="002219C2">
        <w:rPr>
          <w:rFonts w:ascii="Times New Roman" w:eastAsia="Times New Roman" w:hAnsi="Times New Roman"/>
          <w:i/>
          <w:sz w:val="28"/>
          <w:szCs w:val="28"/>
          <w:lang w:val="nl-NL"/>
        </w:rPr>
        <w:t>Căn</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cứ</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Thông</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tư</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số</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04/2023/TT-BTC</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ngày</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19</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tháng</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01</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năm</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2023</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của</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Bộ</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trưởng</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Bộ</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Tài</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chính</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về</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việc</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hướng</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dẫn</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quản</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lý,</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thu</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chi</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tài</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chính</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cho</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công</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tác</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tổ</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chức</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lễ</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hội</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và</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tiền</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công</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đức,</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tài</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trợ</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cho</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di</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tích</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và</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hoạt</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động</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lễ</w:t>
      </w:r>
      <w:r w:rsidR="000B65B1">
        <w:rPr>
          <w:rFonts w:ascii="Times New Roman" w:eastAsia="Times New Roman" w:hAnsi="Times New Roman"/>
          <w:i/>
          <w:sz w:val="28"/>
          <w:szCs w:val="28"/>
          <w:lang w:val="nl-NL"/>
        </w:rPr>
        <w:t xml:space="preserve"> </w:t>
      </w:r>
      <w:r w:rsidRPr="002219C2">
        <w:rPr>
          <w:rFonts w:ascii="Times New Roman" w:eastAsia="Times New Roman" w:hAnsi="Times New Roman"/>
          <w:i/>
          <w:sz w:val="28"/>
          <w:szCs w:val="28"/>
          <w:lang w:val="nl-NL"/>
        </w:rPr>
        <w:t>hội;</w:t>
      </w:r>
    </w:p>
    <w:p w:rsidR="006C6A51" w:rsidRDefault="00B823DE" w:rsidP="006922BA">
      <w:pPr>
        <w:spacing w:before="120" w:after="120" w:line="288" w:lineRule="auto"/>
        <w:ind w:firstLine="709"/>
        <w:jc w:val="both"/>
        <w:rPr>
          <w:rFonts w:ascii="Times New Roman" w:hAnsi="Times New Roman"/>
          <w:i/>
          <w:color w:val="000000"/>
          <w:sz w:val="28"/>
          <w:szCs w:val="28"/>
          <w:lang w:val="nl-NL" w:eastAsia="vi-VN"/>
        </w:rPr>
      </w:pPr>
      <w:r w:rsidRPr="001529FD">
        <w:rPr>
          <w:rFonts w:ascii="Times New Roman" w:eastAsia="Times New Roman" w:hAnsi="Times New Roman"/>
          <w:i/>
          <w:sz w:val="28"/>
          <w:szCs w:val="28"/>
          <w:lang w:val="nl-NL"/>
        </w:rPr>
        <w:t>Theo</w:t>
      </w:r>
      <w:r w:rsidR="000B65B1">
        <w:rPr>
          <w:rFonts w:ascii="Times New Roman" w:eastAsia="Times New Roman" w:hAnsi="Times New Roman"/>
          <w:i/>
          <w:sz w:val="28"/>
          <w:szCs w:val="28"/>
          <w:lang w:val="nl-NL"/>
        </w:rPr>
        <w:t xml:space="preserve"> </w:t>
      </w:r>
      <w:r w:rsidRPr="001529FD">
        <w:rPr>
          <w:rFonts w:ascii="Times New Roman" w:eastAsia="Times New Roman" w:hAnsi="Times New Roman"/>
          <w:i/>
          <w:sz w:val="28"/>
          <w:szCs w:val="28"/>
          <w:lang w:val="nl-NL"/>
        </w:rPr>
        <w:t>đề</w:t>
      </w:r>
      <w:r w:rsidR="000B65B1">
        <w:rPr>
          <w:rFonts w:ascii="Times New Roman" w:eastAsia="Times New Roman" w:hAnsi="Times New Roman"/>
          <w:i/>
          <w:sz w:val="28"/>
          <w:szCs w:val="28"/>
          <w:lang w:val="nl-NL"/>
        </w:rPr>
        <w:t xml:space="preserve"> </w:t>
      </w:r>
      <w:r w:rsidRPr="001529FD">
        <w:rPr>
          <w:rFonts w:ascii="Times New Roman" w:eastAsia="Times New Roman" w:hAnsi="Times New Roman"/>
          <w:i/>
          <w:sz w:val="28"/>
          <w:szCs w:val="28"/>
          <w:lang w:val="nl-NL"/>
        </w:rPr>
        <w:t>nghị</w:t>
      </w:r>
      <w:r w:rsidR="000B65B1">
        <w:rPr>
          <w:rFonts w:ascii="Times New Roman" w:eastAsia="Times New Roman" w:hAnsi="Times New Roman"/>
          <w:i/>
          <w:sz w:val="28"/>
          <w:szCs w:val="28"/>
          <w:lang w:val="nl-NL"/>
        </w:rPr>
        <w:t xml:space="preserve"> </w:t>
      </w:r>
      <w:r w:rsidRPr="001529FD">
        <w:rPr>
          <w:rFonts w:ascii="Times New Roman" w:eastAsia="Times New Roman" w:hAnsi="Times New Roman"/>
          <w:i/>
          <w:sz w:val="28"/>
          <w:szCs w:val="28"/>
          <w:lang w:val="nl-NL"/>
        </w:rPr>
        <w:t>của</w:t>
      </w:r>
      <w:r w:rsidR="000B65B1">
        <w:rPr>
          <w:rFonts w:ascii="Times New Roman" w:eastAsia="Times New Roman" w:hAnsi="Times New Roman"/>
          <w:i/>
          <w:sz w:val="28"/>
          <w:szCs w:val="28"/>
          <w:lang w:val="nl-NL"/>
        </w:rPr>
        <w:t xml:space="preserve"> </w:t>
      </w:r>
      <w:r w:rsidR="00A60AAC" w:rsidRPr="001529FD">
        <w:rPr>
          <w:rFonts w:ascii="Times New Roman" w:eastAsia="Times New Roman" w:hAnsi="Times New Roman"/>
          <w:i/>
          <w:sz w:val="28"/>
          <w:szCs w:val="28"/>
          <w:lang w:val="nl-NL"/>
        </w:rPr>
        <w:t>Giám</w:t>
      </w:r>
      <w:r w:rsidR="000B65B1">
        <w:rPr>
          <w:rFonts w:ascii="Times New Roman" w:eastAsia="Times New Roman" w:hAnsi="Times New Roman"/>
          <w:i/>
          <w:sz w:val="28"/>
          <w:szCs w:val="28"/>
          <w:lang w:val="nl-NL"/>
        </w:rPr>
        <w:t xml:space="preserve"> </w:t>
      </w:r>
      <w:r w:rsidR="00A60AAC" w:rsidRPr="001529FD">
        <w:rPr>
          <w:rFonts w:ascii="Times New Roman" w:eastAsia="Times New Roman" w:hAnsi="Times New Roman"/>
          <w:i/>
          <w:sz w:val="28"/>
          <w:szCs w:val="28"/>
          <w:lang w:val="nl-NL"/>
        </w:rPr>
        <w:t>đốc</w:t>
      </w:r>
      <w:r w:rsidR="000B65B1">
        <w:rPr>
          <w:rFonts w:ascii="Times New Roman" w:eastAsia="Times New Roman" w:hAnsi="Times New Roman"/>
          <w:i/>
          <w:sz w:val="28"/>
          <w:szCs w:val="28"/>
          <w:lang w:val="nl-NL"/>
        </w:rPr>
        <w:t xml:space="preserve"> </w:t>
      </w:r>
      <w:r w:rsidR="00A60AAC" w:rsidRPr="001529FD">
        <w:rPr>
          <w:rFonts w:ascii="Times New Roman" w:eastAsia="Times New Roman" w:hAnsi="Times New Roman"/>
          <w:i/>
          <w:sz w:val="28"/>
          <w:szCs w:val="28"/>
          <w:lang w:val="nl-NL"/>
        </w:rPr>
        <w:t>Sở</w:t>
      </w:r>
      <w:r w:rsidR="000B65B1">
        <w:rPr>
          <w:rFonts w:ascii="Times New Roman" w:eastAsia="Times New Roman" w:hAnsi="Times New Roman"/>
          <w:i/>
          <w:sz w:val="28"/>
          <w:szCs w:val="28"/>
          <w:lang w:val="nl-NL"/>
        </w:rPr>
        <w:t xml:space="preserve"> </w:t>
      </w:r>
      <w:r w:rsidR="00A60AAC" w:rsidRPr="001529FD">
        <w:rPr>
          <w:rFonts w:ascii="Times New Roman" w:eastAsia="Times New Roman" w:hAnsi="Times New Roman"/>
          <w:i/>
          <w:sz w:val="28"/>
          <w:szCs w:val="28"/>
          <w:lang w:val="nl-NL"/>
        </w:rPr>
        <w:t>Văn</w:t>
      </w:r>
      <w:r w:rsidR="000B65B1">
        <w:rPr>
          <w:rFonts w:ascii="Times New Roman" w:eastAsia="Times New Roman" w:hAnsi="Times New Roman"/>
          <w:i/>
          <w:sz w:val="28"/>
          <w:szCs w:val="28"/>
          <w:lang w:val="nl-NL"/>
        </w:rPr>
        <w:t xml:space="preserve"> </w:t>
      </w:r>
      <w:r w:rsidR="00A60AAC" w:rsidRPr="001529FD">
        <w:rPr>
          <w:rFonts w:ascii="Times New Roman" w:eastAsia="Times New Roman" w:hAnsi="Times New Roman"/>
          <w:i/>
          <w:sz w:val="28"/>
          <w:szCs w:val="28"/>
          <w:lang w:val="nl-NL"/>
        </w:rPr>
        <w:t>hóa</w:t>
      </w:r>
      <w:r w:rsidR="000B65B1">
        <w:rPr>
          <w:rFonts w:ascii="Times New Roman" w:eastAsia="Times New Roman" w:hAnsi="Times New Roman"/>
          <w:i/>
          <w:sz w:val="28"/>
          <w:szCs w:val="28"/>
          <w:lang w:val="nl-NL"/>
        </w:rPr>
        <w:t xml:space="preserve"> </w:t>
      </w:r>
      <w:r w:rsidR="00A60AAC" w:rsidRPr="001529FD">
        <w:rPr>
          <w:rFonts w:ascii="Times New Roman" w:eastAsia="Times New Roman" w:hAnsi="Times New Roman"/>
          <w:i/>
          <w:sz w:val="28"/>
          <w:szCs w:val="28"/>
          <w:lang w:val="nl-NL"/>
        </w:rPr>
        <w:t>và</w:t>
      </w:r>
      <w:r w:rsidR="000B65B1">
        <w:rPr>
          <w:rFonts w:ascii="Times New Roman" w:eastAsia="Times New Roman" w:hAnsi="Times New Roman"/>
          <w:i/>
          <w:sz w:val="28"/>
          <w:szCs w:val="28"/>
          <w:lang w:val="nl-NL"/>
        </w:rPr>
        <w:t xml:space="preserve"> </w:t>
      </w:r>
      <w:r w:rsidR="00A60AAC" w:rsidRPr="001529FD">
        <w:rPr>
          <w:rFonts w:ascii="Times New Roman" w:eastAsia="Times New Roman" w:hAnsi="Times New Roman"/>
          <w:i/>
          <w:sz w:val="28"/>
          <w:szCs w:val="28"/>
          <w:lang w:val="nl-NL"/>
        </w:rPr>
        <w:t>Thể</w:t>
      </w:r>
      <w:r w:rsidR="000B65B1">
        <w:rPr>
          <w:rFonts w:ascii="Times New Roman" w:eastAsia="Times New Roman" w:hAnsi="Times New Roman"/>
          <w:i/>
          <w:sz w:val="28"/>
          <w:szCs w:val="28"/>
          <w:lang w:val="nl-NL"/>
        </w:rPr>
        <w:t xml:space="preserve"> </w:t>
      </w:r>
      <w:r w:rsidR="00A60AAC" w:rsidRPr="001529FD">
        <w:rPr>
          <w:rFonts w:ascii="Times New Roman" w:eastAsia="Times New Roman" w:hAnsi="Times New Roman"/>
          <w:i/>
          <w:sz w:val="28"/>
          <w:szCs w:val="28"/>
          <w:lang w:val="nl-NL"/>
        </w:rPr>
        <w:t>thao</w:t>
      </w:r>
      <w:r w:rsidR="00B779D6">
        <w:rPr>
          <w:rFonts w:ascii="Times New Roman" w:hAnsi="Times New Roman"/>
          <w:i/>
          <w:color w:val="000000"/>
          <w:sz w:val="28"/>
          <w:szCs w:val="28"/>
          <w:lang w:val="nl-NL" w:eastAsia="vi-VN"/>
        </w:rPr>
        <w:t>;</w:t>
      </w:r>
    </w:p>
    <w:p w:rsidR="00901FC6" w:rsidRPr="00901FC6" w:rsidRDefault="00901FC6" w:rsidP="006922BA">
      <w:pPr>
        <w:tabs>
          <w:tab w:val="left" w:pos="0"/>
        </w:tabs>
        <w:spacing w:before="120" w:after="120" w:line="288" w:lineRule="auto"/>
        <w:jc w:val="both"/>
        <w:rPr>
          <w:rFonts w:ascii="Times New Roman" w:hAnsi="Times New Roman"/>
          <w:i/>
          <w:sz w:val="28"/>
          <w:szCs w:val="28"/>
          <w:lang w:val="pt-BR"/>
        </w:rPr>
      </w:pPr>
      <w:r w:rsidRPr="00901FC6">
        <w:rPr>
          <w:rFonts w:ascii="Times New Roman" w:hAnsi="Times New Roman"/>
          <w:i/>
          <w:sz w:val="28"/>
          <w:szCs w:val="28"/>
          <w:lang w:val="pt-BR"/>
        </w:rPr>
        <w:tab/>
      </w:r>
      <w:r w:rsidR="00B779D6" w:rsidRPr="00901FC6">
        <w:rPr>
          <w:rFonts w:ascii="Times New Roman" w:hAnsi="Times New Roman"/>
          <w:i/>
          <w:sz w:val="28"/>
          <w:szCs w:val="28"/>
          <w:lang w:val="pt-BR"/>
        </w:rPr>
        <w:t>Ủy ban nhân dân</w:t>
      </w:r>
      <w:r w:rsidR="00B779D6" w:rsidRPr="00901FC6">
        <w:rPr>
          <w:rFonts w:ascii="Times New Roman" w:eastAsia="Times New Roman" w:hAnsi="Times New Roman"/>
          <w:i/>
          <w:sz w:val="28"/>
          <w:szCs w:val="28"/>
          <w:lang w:val="nl-NL"/>
        </w:rPr>
        <w:t xml:space="preserve"> Quyết định</w:t>
      </w:r>
      <w:r w:rsidRPr="00901FC6">
        <w:rPr>
          <w:rFonts w:ascii="Times New Roman" w:hAnsi="Times New Roman"/>
          <w:i/>
          <w:sz w:val="28"/>
          <w:szCs w:val="28"/>
          <w:lang w:val="nl-NL"/>
        </w:rPr>
        <w:t xml:space="preserve"> Ban hành Quy định </w:t>
      </w:r>
      <w:r w:rsidRPr="00901FC6">
        <w:rPr>
          <w:rFonts w:ascii="Times New Roman" w:hAnsi="Times New Roman"/>
          <w:i/>
          <w:sz w:val="28"/>
          <w:szCs w:val="28"/>
          <w:lang w:val="vi-VN" w:eastAsia="vi-VN"/>
        </w:rPr>
        <w:t>Bảo quản, tu bổ, phục hồi di</w:t>
      </w:r>
      <w:r w:rsidRPr="00901FC6">
        <w:rPr>
          <w:rFonts w:ascii="Times New Roman" w:hAnsi="Times New Roman"/>
          <w:i/>
          <w:sz w:val="28"/>
          <w:szCs w:val="28"/>
          <w:lang w:val="nl-NL" w:eastAsia="vi-VN"/>
        </w:rPr>
        <w:t xml:space="preserve"> </w:t>
      </w:r>
      <w:r w:rsidRPr="00901FC6">
        <w:rPr>
          <w:rFonts w:ascii="Times New Roman" w:hAnsi="Times New Roman"/>
          <w:i/>
          <w:sz w:val="28"/>
          <w:szCs w:val="28"/>
          <w:lang w:val="vi-VN" w:eastAsia="vi-VN"/>
        </w:rPr>
        <w:t xml:space="preserve">tích từ nguồn công đức và tài trợ trên địa bàn thành </w:t>
      </w:r>
      <w:r w:rsidRPr="00901FC6">
        <w:rPr>
          <w:rFonts w:ascii="Times New Roman" w:hAnsi="Times New Roman"/>
          <w:i/>
          <w:color w:val="000000"/>
          <w:sz w:val="28"/>
          <w:szCs w:val="28"/>
          <w:lang w:val="vi-VN" w:eastAsia="vi-VN"/>
        </w:rPr>
        <w:t>phố Huế</w:t>
      </w:r>
      <w:r w:rsidRPr="00901FC6">
        <w:rPr>
          <w:rFonts w:ascii="Times New Roman" w:hAnsi="Times New Roman"/>
          <w:i/>
          <w:color w:val="000000"/>
          <w:sz w:val="28"/>
          <w:szCs w:val="28"/>
          <w:lang w:val="pt-BR" w:eastAsia="vi-VN"/>
        </w:rPr>
        <w:t>.</w:t>
      </w:r>
    </w:p>
    <w:p w:rsidR="00621143" w:rsidRPr="004D2ADB" w:rsidRDefault="006D532D" w:rsidP="006922BA">
      <w:pPr>
        <w:shd w:val="clear" w:color="auto" w:fill="FFFFFF"/>
        <w:spacing w:before="120" w:after="120" w:line="288" w:lineRule="auto"/>
        <w:ind w:firstLine="709"/>
        <w:jc w:val="both"/>
        <w:rPr>
          <w:rFonts w:ascii="Times New Roman" w:eastAsia="Times New Roman" w:hAnsi="Times New Roman"/>
          <w:sz w:val="28"/>
          <w:szCs w:val="28"/>
          <w:lang w:val="nl-NL"/>
        </w:rPr>
      </w:pPr>
      <w:r w:rsidRPr="00EA2064">
        <w:rPr>
          <w:rFonts w:ascii="Times New Roman" w:eastAsia="Times New Roman" w:hAnsi="Times New Roman"/>
          <w:b/>
          <w:spacing w:val="2"/>
          <w:sz w:val="28"/>
          <w:szCs w:val="28"/>
          <w:lang w:val="nl-NL"/>
        </w:rPr>
        <w:t>Điều</w:t>
      </w:r>
      <w:r w:rsidR="000B65B1">
        <w:rPr>
          <w:rFonts w:ascii="Times New Roman" w:eastAsia="Times New Roman" w:hAnsi="Times New Roman"/>
          <w:b/>
          <w:spacing w:val="2"/>
          <w:sz w:val="28"/>
          <w:szCs w:val="28"/>
          <w:lang w:val="nl-NL"/>
        </w:rPr>
        <w:t xml:space="preserve"> </w:t>
      </w:r>
      <w:r w:rsidRPr="00EA2064">
        <w:rPr>
          <w:rFonts w:ascii="Times New Roman" w:eastAsia="Times New Roman" w:hAnsi="Times New Roman"/>
          <w:b/>
          <w:spacing w:val="2"/>
          <w:sz w:val="28"/>
          <w:szCs w:val="28"/>
          <w:lang w:val="nl-NL"/>
        </w:rPr>
        <w:t>1.</w:t>
      </w:r>
      <w:r w:rsidR="000B65B1">
        <w:rPr>
          <w:rFonts w:ascii="Times New Roman" w:eastAsia="Times New Roman" w:hAnsi="Times New Roman"/>
          <w:b/>
          <w:spacing w:val="2"/>
          <w:sz w:val="28"/>
          <w:szCs w:val="28"/>
          <w:lang w:val="nl-NL"/>
        </w:rPr>
        <w:t xml:space="preserve"> </w:t>
      </w:r>
      <w:r w:rsidR="00621143" w:rsidRPr="004D2ADB">
        <w:rPr>
          <w:rFonts w:ascii="Times New Roman" w:eastAsia="Times New Roman" w:hAnsi="Times New Roman"/>
          <w:spacing w:val="2"/>
          <w:sz w:val="28"/>
          <w:szCs w:val="28"/>
          <w:lang w:val="nl-NL"/>
        </w:rPr>
        <w:t>B</w:t>
      </w:r>
      <w:r w:rsidR="002B56C4" w:rsidRPr="004D2ADB">
        <w:rPr>
          <w:rFonts w:ascii="Times New Roman" w:eastAsia="Times New Roman" w:hAnsi="Times New Roman"/>
          <w:spacing w:val="2"/>
          <w:sz w:val="28"/>
          <w:szCs w:val="28"/>
          <w:lang w:val="nl-NL"/>
        </w:rPr>
        <w:t>an</w:t>
      </w:r>
      <w:r w:rsidR="000B65B1">
        <w:rPr>
          <w:rFonts w:ascii="Times New Roman" w:eastAsia="Times New Roman" w:hAnsi="Times New Roman"/>
          <w:spacing w:val="2"/>
          <w:sz w:val="28"/>
          <w:szCs w:val="28"/>
          <w:lang w:val="nl-NL"/>
        </w:rPr>
        <w:t xml:space="preserve"> </w:t>
      </w:r>
      <w:r w:rsidR="002B56C4" w:rsidRPr="004D2ADB">
        <w:rPr>
          <w:rFonts w:ascii="Times New Roman" w:eastAsia="Times New Roman" w:hAnsi="Times New Roman"/>
          <w:spacing w:val="2"/>
          <w:sz w:val="28"/>
          <w:szCs w:val="28"/>
          <w:lang w:val="nl-NL"/>
        </w:rPr>
        <w:t>hành</w:t>
      </w:r>
      <w:r w:rsidR="000B65B1">
        <w:rPr>
          <w:rFonts w:ascii="Times New Roman" w:eastAsia="Times New Roman" w:hAnsi="Times New Roman"/>
          <w:spacing w:val="2"/>
          <w:sz w:val="28"/>
          <w:szCs w:val="28"/>
          <w:lang w:val="nl-NL"/>
        </w:rPr>
        <w:t xml:space="preserve"> </w:t>
      </w:r>
      <w:r w:rsidR="002B56C4" w:rsidRPr="004D2ADB">
        <w:rPr>
          <w:rFonts w:ascii="Times New Roman" w:eastAsia="Times New Roman" w:hAnsi="Times New Roman"/>
          <w:spacing w:val="2"/>
          <w:sz w:val="28"/>
          <w:szCs w:val="28"/>
          <w:lang w:val="nl-NL"/>
        </w:rPr>
        <w:t>kèm</w:t>
      </w:r>
      <w:r w:rsidR="000B65B1">
        <w:rPr>
          <w:rFonts w:ascii="Times New Roman" w:eastAsia="Times New Roman" w:hAnsi="Times New Roman"/>
          <w:spacing w:val="2"/>
          <w:sz w:val="28"/>
          <w:szCs w:val="28"/>
          <w:lang w:val="nl-NL"/>
        </w:rPr>
        <w:t xml:space="preserve"> </w:t>
      </w:r>
      <w:r w:rsidR="002B56C4" w:rsidRPr="004D2ADB">
        <w:rPr>
          <w:rFonts w:ascii="Times New Roman" w:eastAsia="Times New Roman" w:hAnsi="Times New Roman"/>
          <w:spacing w:val="2"/>
          <w:sz w:val="28"/>
          <w:szCs w:val="28"/>
          <w:lang w:val="nl-NL"/>
        </w:rPr>
        <w:t>theo</w:t>
      </w:r>
      <w:r w:rsidR="000B65B1">
        <w:rPr>
          <w:rFonts w:ascii="Times New Roman" w:eastAsia="Times New Roman" w:hAnsi="Times New Roman"/>
          <w:spacing w:val="2"/>
          <w:sz w:val="28"/>
          <w:szCs w:val="28"/>
          <w:lang w:val="nl-NL"/>
        </w:rPr>
        <w:t xml:space="preserve"> </w:t>
      </w:r>
      <w:r w:rsidR="002B56C4" w:rsidRPr="004D2ADB">
        <w:rPr>
          <w:rFonts w:ascii="Times New Roman" w:eastAsia="Times New Roman" w:hAnsi="Times New Roman"/>
          <w:spacing w:val="2"/>
          <w:sz w:val="28"/>
          <w:szCs w:val="28"/>
          <w:lang w:val="nl-NL"/>
        </w:rPr>
        <w:t>Quyết</w:t>
      </w:r>
      <w:r w:rsidR="000B65B1">
        <w:rPr>
          <w:rFonts w:ascii="Times New Roman" w:eastAsia="Times New Roman" w:hAnsi="Times New Roman"/>
          <w:spacing w:val="2"/>
          <w:sz w:val="28"/>
          <w:szCs w:val="28"/>
          <w:lang w:val="nl-NL"/>
        </w:rPr>
        <w:t xml:space="preserve"> </w:t>
      </w:r>
      <w:r w:rsidR="002B56C4" w:rsidRPr="004D2ADB">
        <w:rPr>
          <w:rFonts w:ascii="Times New Roman" w:eastAsia="Times New Roman" w:hAnsi="Times New Roman"/>
          <w:spacing w:val="2"/>
          <w:sz w:val="28"/>
          <w:szCs w:val="28"/>
          <w:lang w:val="nl-NL"/>
        </w:rPr>
        <w:t>định</w:t>
      </w:r>
      <w:r w:rsidR="000B65B1">
        <w:rPr>
          <w:rFonts w:ascii="Times New Roman" w:eastAsia="Times New Roman" w:hAnsi="Times New Roman"/>
          <w:spacing w:val="2"/>
          <w:sz w:val="28"/>
          <w:szCs w:val="28"/>
          <w:lang w:val="nl-NL"/>
        </w:rPr>
        <w:t xml:space="preserve"> </w:t>
      </w:r>
      <w:r w:rsidR="002B56C4" w:rsidRPr="004D2ADB">
        <w:rPr>
          <w:rFonts w:ascii="Times New Roman" w:eastAsia="Times New Roman" w:hAnsi="Times New Roman"/>
          <w:spacing w:val="2"/>
          <w:sz w:val="28"/>
          <w:szCs w:val="28"/>
          <w:lang w:val="nl-NL"/>
        </w:rPr>
        <w:t>này</w:t>
      </w:r>
      <w:r w:rsidR="000B65B1">
        <w:rPr>
          <w:rFonts w:ascii="Times New Roman" w:eastAsia="Times New Roman" w:hAnsi="Times New Roman"/>
          <w:spacing w:val="2"/>
          <w:sz w:val="28"/>
          <w:szCs w:val="28"/>
          <w:lang w:val="nl-NL"/>
        </w:rPr>
        <w:t xml:space="preserve"> </w:t>
      </w:r>
      <w:r w:rsidR="001529FD" w:rsidRPr="004D2ADB">
        <w:rPr>
          <w:rFonts w:ascii="Times New Roman" w:hAnsi="Times New Roman"/>
          <w:sz w:val="28"/>
          <w:szCs w:val="28"/>
          <w:lang w:val="vi-VN"/>
        </w:rPr>
        <w:t>Quy</w:t>
      </w:r>
      <w:r w:rsidR="000B65B1">
        <w:rPr>
          <w:rFonts w:ascii="Times New Roman" w:hAnsi="Times New Roman"/>
          <w:sz w:val="28"/>
          <w:szCs w:val="28"/>
          <w:lang w:val="vi-VN"/>
        </w:rPr>
        <w:t xml:space="preserve"> </w:t>
      </w:r>
      <w:r w:rsidR="001529FD" w:rsidRPr="004D2ADB">
        <w:rPr>
          <w:rFonts w:ascii="Times New Roman" w:hAnsi="Times New Roman"/>
          <w:sz w:val="28"/>
          <w:szCs w:val="28"/>
          <w:lang w:val="vi-VN"/>
        </w:rPr>
        <w:t>định</w:t>
      </w:r>
      <w:r w:rsidR="000B65B1">
        <w:rPr>
          <w:rFonts w:ascii="Times New Roman" w:hAnsi="Times New Roman"/>
          <w:sz w:val="28"/>
          <w:szCs w:val="28"/>
          <w:lang w:val="vi-VN"/>
        </w:rPr>
        <w:t xml:space="preserve"> </w:t>
      </w:r>
      <w:r w:rsidR="001529FD" w:rsidRPr="004D2ADB">
        <w:rPr>
          <w:rFonts w:ascii="Times New Roman" w:hAnsi="Times New Roman"/>
          <w:sz w:val="28"/>
          <w:szCs w:val="28"/>
          <w:lang w:val="vi-VN" w:eastAsia="vi-VN"/>
        </w:rPr>
        <w:t>Bảo</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quản,</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tu</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bổ,</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phục</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hồi</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di</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tích</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từ</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nguồn</w:t>
      </w:r>
      <w:r w:rsidR="000B65B1">
        <w:rPr>
          <w:rFonts w:ascii="Times New Roman" w:hAnsi="Times New Roman"/>
          <w:sz w:val="28"/>
          <w:szCs w:val="28"/>
          <w:lang w:val="nl-NL" w:eastAsia="vi-VN"/>
        </w:rPr>
        <w:t xml:space="preserve"> </w:t>
      </w:r>
      <w:r w:rsidR="001529FD" w:rsidRPr="004D2ADB">
        <w:rPr>
          <w:rFonts w:ascii="Times New Roman" w:hAnsi="Times New Roman"/>
          <w:sz w:val="28"/>
          <w:szCs w:val="28"/>
          <w:lang w:val="vi-VN" w:eastAsia="vi-VN"/>
        </w:rPr>
        <w:t>công</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đức</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và</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tài</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trợ</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trên</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địa</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bàn</w:t>
      </w:r>
      <w:r w:rsidR="000B65B1">
        <w:rPr>
          <w:rFonts w:ascii="Times New Roman" w:hAnsi="Times New Roman"/>
          <w:sz w:val="28"/>
          <w:szCs w:val="28"/>
          <w:lang w:val="vi-VN" w:eastAsia="vi-VN"/>
        </w:rPr>
        <w:t xml:space="preserve"> </w:t>
      </w:r>
      <w:r w:rsidR="001529FD" w:rsidRPr="004D2ADB">
        <w:rPr>
          <w:rFonts w:ascii="Times New Roman" w:hAnsi="Times New Roman"/>
          <w:sz w:val="28"/>
          <w:szCs w:val="28"/>
          <w:lang w:val="vi-VN" w:eastAsia="vi-VN"/>
        </w:rPr>
        <w:t>thành</w:t>
      </w:r>
      <w:r w:rsidR="000B65B1">
        <w:rPr>
          <w:rFonts w:ascii="Times New Roman" w:hAnsi="Times New Roman"/>
          <w:sz w:val="28"/>
          <w:szCs w:val="28"/>
          <w:lang w:val="vi-VN" w:eastAsia="vi-VN"/>
        </w:rPr>
        <w:t xml:space="preserve"> </w:t>
      </w:r>
      <w:r w:rsidR="001529FD" w:rsidRPr="004D2ADB">
        <w:rPr>
          <w:rFonts w:ascii="Times New Roman" w:hAnsi="Times New Roman"/>
          <w:color w:val="000000"/>
          <w:sz w:val="28"/>
          <w:szCs w:val="28"/>
          <w:lang w:val="vi-VN" w:eastAsia="vi-VN"/>
        </w:rPr>
        <w:t>phố</w:t>
      </w:r>
      <w:r w:rsidR="000B65B1">
        <w:rPr>
          <w:rFonts w:ascii="Times New Roman" w:hAnsi="Times New Roman"/>
          <w:color w:val="000000"/>
          <w:sz w:val="28"/>
          <w:szCs w:val="28"/>
          <w:lang w:val="vi-VN" w:eastAsia="vi-VN"/>
        </w:rPr>
        <w:t xml:space="preserve"> </w:t>
      </w:r>
      <w:r w:rsidR="001529FD" w:rsidRPr="004D2ADB">
        <w:rPr>
          <w:rFonts w:ascii="Times New Roman" w:hAnsi="Times New Roman"/>
          <w:color w:val="000000"/>
          <w:sz w:val="28"/>
          <w:szCs w:val="28"/>
          <w:lang w:val="vi-VN" w:eastAsia="vi-VN"/>
        </w:rPr>
        <w:t>Huế</w:t>
      </w:r>
      <w:r w:rsidR="009B3FCD" w:rsidRPr="004D2ADB">
        <w:rPr>
          <w:rFonts w:ascii="Times New Roman" w:eastAsia="Times New Roman" w:hAnsi="Times New Roman"/>
          <w:sz w:val="28"/>
          <w:szCs w:val="28"/>
          <w:lang w:val="nl-NL"/>
        </w:rPr>
        <w:t>.</w:t>
      </w:r>
    </w:p>
    <w:p w:rsidR="00575AFE" w:rsidRDefault="00621143" w:rsidP="006922BA">
      <w:pPr>
        <w:shd w:val="clear" w:color="auto" w:fill="FFFFFF"/>
        <w:spacing w:before="120" w:after="120" w:line="288" w:lineRule="auto"/>
        <w:ind w:firstLine="709"/>
        <w:jc w:val="both"/>
        <w:rPr>
          <w:rFonts w:ascii="Times New Roman" w:eastAsia="Times New Roman" w:hAnsi="Times New Roman"/>
          <w:b/>
          <w:spacing w:val="2"/>
          <w:sz w:val="28"/>
          <w:szCs w:val="28"/>
          <w:lang w:val="nl-NL"/>
        </w:rPr>
      </w:pPr>
      <w:r w:rsidRPr="002219C2">
        <w:rPr>
          <w:rFonts w:ascii="Times New Roman" w:eastAsia="Times New Roman" w:hAnsi="Times New Roman"/>
          <w:b/>
          <w:spacing w:val="2"/>
          <w:sz w:val="28"/>
          <w:szCs w:val="28"/>
          <w:lang w:val="nl-NL"/>
        </w:rPr>
        <w:t>Điều</w:t>
      </w:r>
      <w:r w:rsidR="000B65B1">
        <w:rPr>
          <w:rFonts w:ascii="Times New Roman" w:eastAsia="Times New Roman" w:hAnsi="Times New Roman"/>
          <w:b/>
          <w:spacing w:val="2"/>
          <w:sz w:val="28"/>
          <w:szCs w:val="28"/>
          <w:lang w:val="nl-NL"/>
        </w:rPr>
        <w:t xml:space="preserve"> </w:t>
      </w:r>
      <w:r w:rsidRPr="002219C2">
        <w:rPr>
          <w:rFonts w:ascii="Times New Roman" w:eastAsia="Times New Roman" w:hAnsi="Times New Roman"/>
          <w:b/>
          <w:spacing w:val="2"/>
          <w:sz w:val="28"/>
          <w:szCs w:val="28"/>
          <w:lang w:val="nl-NL"/>
        </w:rPr>
        <w:t>2</w:t>
      </w:r>
      <w:r w:rsidR="002B56C4">
        <w:rPr>
          <w:rFonts w:ascii="Times New Roman" w:eastAsia="Times New Roman" w:hAnsi="Times New Roman"/>
          <w:b/>
          <w:spacing w:val="2"/>
          <w:sz w:val="28"/>
          <w:szCs w:val="28"/>
          <w:lang w:val="nl-NL"/>
        </w:rPr>
        <w:t>.</w:t>
      </w:r>
      <w:r w:rsidR="000B65B1">
        <w:rPr>
          <w:rFonts w:ascii="Times New Roman" w:eastAsia="Times New Roman" w:hAnsi="Times New Roman"/>
          <w:b/>
          <w:spacing w:val="2"/>
          <w:sz w:val="28"/>
          <w:szCs w:val="28"/>
          <w:lang w:val="nl-NL"/>
        </w:rPr>
        <w:t xml:space="preserve"> </w:t>
      </w:r>
      <w:r w:rsidR="00575AFE">
        <w:rPr>
          <w:rFonts w:ascii="Times New Roman" w:eastAsia="Times New Roman" w:hAnsi="Times New Roman"/>
          <w:b/>
          <w:spacing w:val="2"/>
          <w:sz w:val="28"/>
          <w:szCs w:val="28"/>
          <w:lang w:val="nl-NL"/>
        </w:rPr>
        <w:t>Hiệu lực thi hành</w:t>
      </w:r>
    </w:p>
    <w:p w:rsidR="002B56C4" w:rsidRPr="005864FD" w:rsidRDefault="00575AFE" w:rsidP="006922BA">
      <w:pPr>
        <w:shd w:val="clear" w:color="auto" w:fill="FFFFFF"/>
        <w:spacing w:before="120" w:after="120" w:line="288" w:lineRule="auto"/>
        <w:ind w:firstLine="709"/>
        <w:jc w:val="both"/>
        <w:rPr>
          <w:rFonts w:ascii="Times New Roman" w:eastAsia="Times New Roman" w:hAnsi="Times New Roman"/>
          <w:spacing w:val="6"/>
          <w:sz w:val="28"/>
          <w:szCs w:val="28"/>
          <w:lang w:val="nl-NL" w:eastAsia="vi-VN"/>
        </w:rPr>
      </w:pPr>
      <w:r w:rsidRPr="002219C2">
        <w:rPr>
          <w:rFonts w:ascii="Times New Roman" w:eastAsia="Times New Roman" w:hAnsi="Times New Roman"/>
          <w:spacing w:val="2"/>
          <w:sz w:val="28"/>
          <w:szCs w:val="28"/>
          <w:lang w:val="nl-NL"/>
        </w:rPr>
        <w:t>Quyết</w:t>
      </w:r>
      <w:r>
        <w:rPr>
          <w:rFonts w:ascii="Times New Roman" w:eastAsia="Times New Roman" w:hAnsi="Times New Roman"/>
          <w:spacing w:val="2"/>
          <w:sz w:val="28"/>
          <w:szCs w:val="28"/>
          <w:lang w:val="nl-NL"/>
        </w:rPr>
        <w:t xml:space="preserve"> </w:t>
      </w:r>
      <w:r w:rsidRPr="002219C2">
        <w:rPr>
          <w:rFonts w:ascii="Times New Roman" w:eastAsia="Times New Roman" w:hAnsi="Times New Roman"/>
          <w:spacing w:val="2"/>
          <w:sz w:val="28"/>
          <w:szCs w:val="28"/>
          <w:lang w:val="nl-NL"/>
        </w:rPr>
        <w:t>định</w:t>
      </w:r>
      <w:r>
        <w:rPr>
          <w:rFonts w:ascii="Times New Roman" w:eastAsia="Times New Roman" w:hAnsi="Times New Roman"/>
          <w:spacing w:val="2"/>
          <w:sz w:val="28"/>
          <w:szCs w:val="28"/>
          <w:lang w:val="nl-NL"/>
        </w:rPr>
        <w:t xml:space="preserve"> </w:t>
      </w:r>
      <w:r w:rsidRPr="002219C2">
        <w:rPr>
          <w:rFonts w:ascii="Times New Roman" w:eastAsia="Times New Roman" w:hAnsi="Times New Roman"/>
          <w:spacing w:val="2"/>
          <w:sz w:val="28"/>
          <w:szCs w:val="28"/>
          <w:lang w:val="nl-NL"/>
        </w:rPr>
        <w:t>này</w:t>
      </w:r>
      <w:r>
        <w:rPr>
          <w:rFonts w:ascii="Times New Roman" w:eastAsia="Times New Roman" w:hAnsi="Times New Roman"/>
          <w:spacing w:val="2"/>
          <w:sz w:val="28"/>
          <w:szCs w:val="28"/>
          <w:lang w:val="nl-NL"/>
        </w:rPr>
        <w:t xml:space="preserve"> có hiệu thi hành kể từ ngày tháng năm 2025</w:t>
      </w:r>
      <w:r w:rsidR="002B56C4" w:rsidRPr="005864FD">
        <w:rPr>
          <w:rFonts w:ascii="Times New Roman" w:eastAsia="Times New Roman" w:hAnsi="Times New Roman"/>
          <w:spacing w:val="6"/>
          <w:sz w:val="28"/>
          <w:szCs w:val="28"/>
          <w:lang w:val="nl-NL" w:eastAsia="vi-VN"/>
        </w:rPr>
        <w:t>.</w:t>
      </w:r>
    </w:p>
    <w:p w:rsidR="00575AFE" w:rsidRPr="002219C2" w:rsidRDefault="00621143" w:rsidP="006922BA">
      <w:pPr>
        <w:shd w:val="clear" w:color="auto" w:fill="FFFFFF"/>
        <w:spacing w:before="120" w:after="120" w:line="288" w:lineRule="auto"/>
        <w:ind w:firstLine="709"/>
        <w:jc w:val="both"/>
        <w:rPr>
          <w:rFonts w:ascii="Times New Roman" w:eastAsia="Times New Roman" w:hAnsi="Times New Roman"/>
          <w:spacing w:val="2"/>
          <w:sz w:val="28"/>
          <w:szCs w:val="28"/>
          <w:lang w:val="nl-NL"/>
        </w:rPr>
      </w:pPr>
      <w:r w:rsidRPr="002219C2">
        <w:rPr>
          <w:rFonts w:ascii="Times New Roman" w:eastAsia="Times New Roman" w:hAnsi="Times New Roman"/>
          <w:b/>
          <w:spacing w:val="2"/>
          <w:sz w:val="28"/>
          <w:szCs w:val="28"/>
          <w:lang w:val="nl-NL"/>
        </w:rPr>
        <w:t>Điều</w:t>
      </w:r>
      <w:r w:rsidR="000B65B1">
        <w:rPr>
          <w:rFonts w:ascii="Times New Roman" w:eastAsia="Times New Roman" w:hAnsi="Times New Roman"/>
          <w:b/>
          <w:spacing w:val="2"/>
          <w:sz w:val="28"/>
          <w:szCs w:val="28"/>
          <w:lang w:val="nl-NL"/>
        </w:rPr>
        <w:t xml:space="preserve"> </w:t>
      </w:r>
      <w:r w:rsidRPr="002219C2">
        <w:rPr>
          <w:rFonts w:ascii="Times New Roman" w:eastAsia="Times New Roman" w:hAnsi="Times New Roman"/>
          <w:b/>
          <w:spacing w:val="2"/>
          <w:sz w:val="28"/>
          <w:szCs w:val="28"/>
          <w:lang w:val="nl-NL"/>
        </w:rPr>
        <w:t>3:</w:t>
      </w:r>
      <w:r w:rsidR="00575AFE" w:rsidRPr="00575AFE">
        <w:rPr>
          <w:rFonts w:ascii="Times New Roman" w:eastAsia="Times New Roman" w:hAnsi="Times New Roman"/>
          <w:b/>
          <w:spacing w:val="2"/>
          <w:sz w:val="28"/>
          <w:szCs w:val="28"/>
          <w:lang w:val="nl-NL"/>
        </w:rPr>
        <w:t xml:space="preserve"> </w:t>
      </w:r>
      <w:r w:rsidR="00575AFE">
        <w:rPr>
          <w:rFonts w:ascii="Times New Roman" w:eastAsia="Times New Roman" w:hAnsi="Times New Roman"/>
          <w:b/>
          <w:spacing w:val="2"/>
          <w:sz w:val="28"/>
          <w:szCs w:val="28"/>
          <w:lang w:val="nl-NL"/>
        </w:rPr>
        <w:t>Tổ chức thực hiện</w:t>
      </w:r>
    </w:p>
    <w:p w:rsidR="00621143" w:rsidRPr="001529FD" w:rsidRDefault="00575AFE" w:rsidP="006922BA">
      <w:pPr>
        <w:shd w:val="clear" w:color="auto" w:fill="FFFFFF"/>
        <w:spacing w:before="120" w:after="120" w:line="288" w:lineRule="auto"/>
        <w:ind w:firstLine="709"/>
        <w:jc w:val="both"/>
        <w:rPr>
          <w:rFonts w:ascii="Times New Roman" w:eastAsia="Times New Roman" w:hAnsi="Times New Roman"/>
          <w:spacing w:val="6"/>
          <w:sz w:val="28"/>
          <w:szCs w:val="28"/>
          <w:lang w:val="nl-NL"/>
        </w:rPr>
      </w:pPr>
      <w:r w:rsidRPr="005864FD">
        <w:rPr>
          <w:rFonts w:ascii="Times New Roman" w:eastAsia="Times New Roman" w:hAnsi="Times New Roman"/>
          <w:spacing w:val="6"/>
          <w:sz w:val="28"/>
          <w:szCs w:val="28"/>
          <w:lang w:val="vi-VN" w:eastAsia="vi-VN"/>
        </w:rPr>
        <w:lastRenderedPageBreak/>
        <w:t xml:space="preserve">Chánh Văn phòng Ủy ban nhân dân </w:t>
      </w:r>
      <w:r w:rsidRPr="005864FD">
        <w:rPr>
          <w:rFonts w:ascii="Times New Roman" w:eastAsia="Times New Roman" w:hAnsi="Times New Roman"/>
          <w:spacing w:val="6"/>
          <w:sz w:val="28"/>
          <w:szCs w:val="28"/>
          <w:lang w:val="nl-NL" w:eastAsia="vi-VN"/>
        </w:rPr>
        <w:t>thành phố</w:t>
      </w:r>
      <w:r w:rsidRPr="005864FD">
        <w:rPr>
          <w:rFonts w:ascii="Times New Roman" w:eastAsia="Times New Roman" w:hAnsi="Times New Roman"/>
          <w:spacing w:val="6"/>
          <w:sz w:val="28"/>
          <w:szCs w:val="28"/>
          <w:lang w:val="vi-VN" w:eastAsia="vi-VN"/>
        </w:rPr>
        <w:t xml:space="preserve">; </w:t>
      </w:r>
      <w:r w:rsidRPr="005864FD">
        <w:rPr>
          <w:rFonts w:ascii="Times New Roman" w:eastAsia="Times New Roman" w:hAnsi="Times New Roman"/>
          <w:spacing w:val="6"/>
          <w:sz w:val="28"/>
          <w:szCs w:val="28"/>
          <w:lang w:val="nl-NL" w:eastAsia="vi-VN"/>
        </w:rPr>
        <w:t xml:space="preserve">Chánh </w:t>
      </w:r>
      <w:r w:rsidRPr="005864FD">
        <w:rPr>
          <w:rFonts w:ascii="Times New Roman" w:eastAsia="Times New Roman" w:hAnsi="Times New Roman"/>
          <w:sz w:val="28"/>
          <w:szCs w:val="28"/>
          <w:lang w:val="af-ZA"/>
        </w:rPr>
        <w:t>Thanh tra thành phố;</w:t>
      </w:r>
      <w:r w:rsidRPr="005864FD">
        <w:rPr>
          <w:rFonts w:ascii="Times New Roman" w:eastAsia="Times New Roman" w:hAnsi="Times New Roman"/>
          <w:spacing w:val="6"/>
          <w:sz w:val="28"/>
          <w:szCs w:val="28"/>
          <w:lang w:val="vi-VN" w:eastAsia="vi-VN"/>
        </w:rPr>
        <w:t xml:space="preserve"> Giám đốc </w:t>
      </w:r>
      <w:r w:rsidRPr="005864FD">
        <w:rPr>
          <w:rFonts w:ascii="Times New Roman" w:eastAsia="Times New Roman" w:hAnsi="Times New Roman"/>
          <w:spacing w:val="6"/>
          <w:sz w:val="28"/>
          <w:szCs w:val="28"/>
          <w:lang w:val="nl-NL" w:eastAsia="vi-VN"/>
        </w:rPr>
        <w:t xml:space="preserve">các </w:t>
      </w:r>
      <w:r w:rsidRPr="005864FD">
        <w:rPr>
          <w:rFonts w:ascii="Times New Roman" w:eastAsia="Times New Roman" w:hAnsi="Times New Roman"/>
          <w:spacing w:val="6"/>
          <w:sz w:val="28"/>
          <w:szCs w:val="28"/>
          <w:lang w:val="vi-VN" w:eastAsia="vi-VN"/>
        </w:rPr>
        <w:t>Sở</w:t>
      </w:r>
      <w:r w:rsidRPr="005864FD">
        <w:rPr>
          <w:rFonts w:ascii="Times New Roman" w:eastAsia="Times New Roman" w:hAnsi="Times New Roman"/>
          <w:spacing w:val="6"/>
          <w:sz w:val="28"/>
          <w:szCs w:val="28"/>
          <w:lang w:val="nl-NL" w:eastAsia="vi-VN"/>
        </w:rPr>
        <w:t xml:space="preserve">: </w:t>
      </w:r>
      <w:r w:rsidRPr="005864FD">
        <w:rPr>
          <w:rFonts w:ascii="Times New Roman" w:eastAsia="Times New Roman" w:hAnsi="Times New Roman"/>
          <w:spacing w:val="6"/>
          <w:sz w:val="28"/>
          <w:szCs w:val="28"/>
          <w:lang w:val="vi-VN" w:eastAsia="vi-VN"/>
        </w:rPr>
        <w:t>Văn hóa và Thể thao</w:t>
      </w:r>
      <w:r w:rsidRPr="005864FD">
        <w:rPr>
          <w:rFonts w:ascii="Times New Roman" w:eastAsia="Times New Roman" w:hAnsi="Times New Roman"/>
          <w:spacing w:val="6"/>
          <w:sz w:val="28"/>
          <w:szCs w:val="28"/>
          <w:lang w:val="nl-NL" w:eastAsia="vi-VN"/>
        </w:rPr>
        <w:t xml:space="preserve">, </w:t>
      </w:r>
      <w:r w:rsidRPr="005864FD">
        <w:rPr>
          <w:rFonts w:ascii="Times New Roman" w:eastAsia="Times New Roman" w:hAnsi="Times New Roman"/>
          <w:spacing w:val="6"/>
          <w:sz w:val="28"/>
          <w:szCs w:val="28"/>
          <w:lang w:val="vi-VN" w:eastAsia="vi-VN"/>
        </w:rPr>
        <w:t>Tài chính</w:t>
      </w:r>
      <w:r w:rsidRPr="005864FD">
        <w:rPr>
          <w:rFonts w:ascii="Times New Roman" w:eastAsia="Times New Roman" w:hAnsi="Times New Roman"/>
          <w:spacing w:val="6"/>
          <w:sz w:val="28"/>
          <w:szCs w:val="28"/>
          <w:lang w:val="nl-NL" w:eastAsia="vi-VN"/>
        </w:rPr>
        <w:t>,</w:t>
      </w:r>
      <w:r w:rsidRPr="005864FD">
        <w:rPr>
          <w:rFonts w:ascii="Times New Roman" w:eastAsia="Times New Roman" w:hAnsi="Times New Roman"/>
          <w:spacing w:val="6"/>
          <w:sz w:val="28"/>
          <w:szCs w:val="28"/>
          <w:lang w:val="vi-VN" w:eastAsia="vi-VN"/>
        </w:rPr>
        <w:t xml:space="preserve"> </w:t>
      </w:r>
      <w:r w:rsidRPr="005864FD">
        <w:rPr>
          <w:rFonts w:ascii="Times New Roman" w:eastAsia="Times New Roman" w:hAnsi="Times New Roman"/>
          <w:spacing w:val="4"/>
          <w:sz w:val="28"/>
          <w:szCs w:val="28"/>
          <w:lang w:val="af-ZA"/>
        </w:rPr>
        <w:t>Xây dựng,</w:t>
      </w:r>
      <w:r w:rsidRPr="005864FD">
        <w:rPr>
          <w:rFonts w:ascii="Times New Roman" w:hAnsi="Times New Roman"/>
          <w:bCs/>
          <w:sz w:val="28"/>
          <w:szCs w:val="28"/>
          <w:lang w:val="it-IT"/>
        </w:rPr>
        <w:t xml:space="preserve"> Nông nghiệp và Môi trường, Nội vụ, Tư pháp; </w:t>
      </w:r>
      <w:r w:rsidRPr="005864FD">
        <w:rPr>
          <w:rFonts w:ascii="Times New Roman" w:eastAsia="Times New Roman" w:hAnsi="Times New Roman"/>
          <w:spacing w:val="6"/>
          <w:sz w:val="28"/>
          <w:szCs w:val="28"/>
          <w:lang w:val="nl-NL" w:eastAsia="vi-VN"/>
        </w:rPr>
        <w:t xml:space="preserve">Giám đốc Trung tâm Bảo tồn Di tích Cố đô Huế; </w:t>
      </w:r>
      <w:r w:rsidRPr="005864FD">
        <w:rPr>
          <w:rFonts w:ascii="Times New Roman" w:eastAsia="Times New Roman" w:hAnsi="Times New Roman"/>
          <w:spacing w:val="6"/>
          <w:sz w:val="28"/>
          <w:szCs w:val="28"/>
          <w:lang w:val="vi-VN" w:eastAsia="vi-VN"/>
        </w:rPr>
        <w:t>Thủ trưởng các cơ quan,</w:t>
      </w:r>
      <w:r w:rsidRPr="005864FD">
        <w:rPr>
          <w:rFonts w:ascii="Times New Roman" w:eastAsia="Times New Roman" w:hAnsi="Times New Roman"/>
          <w:spacing w:val="6"/>
          <w:sz w:val="28"/>
          <w:szCs w:val="28"/>
          <w:lang w:val="nl-NL" w:eastAsia="vi-VN"/>
        </w:rPr>
        <w:t xml:space="preserve"> Ban, Ngành của thành phố; </w:t>
      </w:r>
      <w:r w:rsidRPr="005864FD">
        <w:rPr>
          <w:rFonts w:ascii="Times New Roman" w:eastAsia="Times New Roman" w:hAnsi="Times New Roman"/>
          <w:spacing w:val="6"/>
          <w:sz w:val="28"/>
          <w:szCs w:val="28"/>
          <w:lang w:val="vi-VN" w:eastAsia="vi-VN"/>
        </w:rPr>
        <w:t xml:space="preserve">Chủ tịch Ủy ban dân nhân </w:t>
      </w:r>
      <w:r w:rsidRPr="005864FD">
        <w:rPr>
          <w:rFonts w:ascii="Times New Roman" w:eastAsia="Times New Roman" w:hAnsi="Times New Roman"/>
          <w:spacing w:val="6"/>
          <w:sz w:val="28"/>
          <w:szCs w:val="28"/>
          <w:lang w:val="nl-NL" w:eastAsia="vi-VN"/>
        </w:rPr>
        <w:t>các xã, phường và</w:t>
      </w:r>
      <w:r w:rsidRPr="005864FD">
        <w:rPr>
          <w:rFonts w:ascii="Times New Roman" w:eastAsia="Times New Roman" w:hAnsi="Times New Roman"/>
          <w:spacing w:val="6"/>
          <w:sz w:val="28"/>
          <w:szCs w:val="28"/>
          <w:lang w:val="vi-VN" w:eastAsia="vi-VN"/>
        </w:rPr>
        <w:t xml:space="preserve"> tổ chức</w:t>
      </w:r>
      <w:r w:rsidRPr="005864FD">
        <w:rPr>
          <w:rFonts w:ascii="Times New Roman" w:eastAsia="Times New Roman" w:hAnsi="Times New Roman"/>
          <w:spacing w:val="6"/>
          <w:sz w:val="28"/>
          <w:szCs w:val="28"/>
          <w:lang w:val="nl-NL" w:eastAsia="vi-VN"/>
        </w:rPr>
        <w:t xml:space="preserve">, </w:t>
      </w:r>
      <w:r w:rsidRPr="005864FD">
        <w:rPr>
          <w:rFonts w:ascii="Times New Roman" w:eastAsia="Times New Roman" w:hAnsi="Times New Roman"/>
          <w:spacing w:val="6"/>
          <w:sz w:val="28"/>
          <w:szCs w:val="28"/>
          <w:lang w:val="vi-VN" w:eastAsia="vi-VN"/>
        </w:rPr>
        <w:t>cá nhân có liên quan chịu trách nhiệm thi hành Quyết định này</w:t>
      </w:r>
      <w:r w:rsidR="00621143" w:rsidRPr="002219C2">
        <w:rPr>
          <w:rFonts w:ascii="Times New Roman" w:eastAsia="Times New Roman" w:hAnsi="Times New Roman"/>
          <w:spacing w:val="6"/>
          <w:sz w:val="28"/>
          <w:szCs w:val="28"/>
          <w:lang w:val="vi-VN"/>
        </w:rPr>
        <w:t>./.</w:t>
      </w:r>
    </w:p>
    <w:tbl>
      <w:tblPr>
        <w:tblW w:w="9106" w:type="dxa"/>
        <w:tblCellSpacing w:w="0" w:type="dxa"/>
        <w:tblCellMar>
          <w:left w:w="0" w:type="dxa"/>
          <w:right w:w="0" w:type="dxa"/>
        </w:tblCellMar>
        <w:tblLook w:val="04A0" w:firstRow="1" w:lastRow="0" w:firstColumn="1" w:lastColumn="0" w:noHBand="0" w:noVBand="1"/>
      </w:tblPr>
      <w:tblGrid>
        <w:gridCol w:w="4678"/>
        <w:gridCol w:w="4428"/>
      </w:tblGrid>
      <w:tr w:rsidR="002219C2" w:rsidRPr="001529FD" w:rsidTr="00725550">
        <w:trPr>
          <w:tblCellSpacing w:w="0" w:type="dxa"/>
        </w:trPr>
        <w:tc>
          <w:tcPr>
            <w:tcW w:w="4678" w:type="dxa"/>
            <w:tcMar>
              <w:top w:w="0" w:type="dxa"/>
              <w:left w:w="108" w:type="dxa"/>
              <w:bottom w:w="0" w:type="dxa"/>
              <w:right w:w="108" w:type="dxa"/>
            </w:tcMar>
            <w:hideMark/>
          </w:tcPr>
          <w:p w:rsidR="00621143" w:rsidRPr="002219C2" w:rsidRDefault="00621143" w:rsidP="002B56C4">
            <w:pPr>
              <w:pStyle w:val="Heading2"/>
              <w:tabs>
                <w:tab w:val="center" w:pos="4770"/>
              </w:tabs>
              <w:spacing w:before="0" w:line="240" w:lineRule="auto"/>
              <w:rPr>
                <w:rFonts w:ascii="Times New Roman" w:hAnsi="Times New Roman"/>
                <w:b/>
                <w:bCs/>
                <w:iCs/>
                <w:color w:val="auto"/>
                <w:sz w:val="22"/>
                <w:szCs w:val="22"/>
                <w:lang w:val="nl-NL"/>
              </w:rPr>
            </w:pPr>
            <w:r w:rsidRPr="002219C2">
              <w:rPr>
                <w:rFonts w:ascii="Times New Roman" w:hAnsi="Times New Roman"/>
                <w:b/>
                <w:bCs/>
                <w:i/>
                <w:iCs/>
                <w:color w:val="auto"/>
                <w:sz w:val="24"/>
                <w:szCs w:val="24"/>
                <w:lang w:val="vi-VN"/>
              </w:rPr>
              <w:t>Nơi</w:t>
            </w:r>
            <w:r w:rsidR="000B65B1">
              <w:rPr>
                <w:rFonts w:ascii="Times New Roman" w:hAnsi="Times New Roman"/>
                <w:b/>
                <w:bCs/>
                <w:i/>
                <w:iCs/>
                <w:color w:val="auto"/>
                <w:sz w:val="24"/>
                <w:szCs w:val="24"/>
                <w:lang w:val="vi-VN"/>
              </w:rPr>
              <w:t xml:space="preserve"> </w:t>
            </w:r>
            <w:r w:rsidRPr="002219C2">
              <w:rPr>
                <w:rFonts w:ascii="Times New Roman" w:hAnsi="Times New Roman"/>
                <w:b/>
                <w:bCs/>
                <w:i/>
                <w:iCs/>
                <w:color w:val="auto"/>
                <w:sz w:val="24"/>
                <w:szCs w:val="24"/>
                <w:lang w:val="vi-VN"/>
              </w:rPr>
              <w:t>nhận:</w:t>
            </w:r>
            <w:r w:rsidRPr="002219C2">
              <w:rPr>
                <w:rFonts w:ascii="Times New Roman" w:hAnsi="Times New Roman"/>
                <w:b/>
                <w:bCs/>
                <w:i/>
                <w:iCs/>
                <w:color w:val="auto"/>
                <w:lang w:val="vi-VN"/>
              </w:rPr>
              <w:br/>
            </w:r>
            <w:r w:rsidRPr="002219C2">
              <w:rPr>
                <w:rFonts w:ascii="Times New Roman" w:hAnsi="Times New Roman"/>
                <w:bCs/>
                <w:iCs/>
                <w:color w:val="auto"/>
                <w:sz w:val="22"/>
                <w:szCs w:val="22"/>
                <w:lang w:val="nl-NL"/>
              </w:rPr>
              <w:t>-</w:t>
            </w:r>
            <w:r w:rsidR="000B65B1">
              <w:rPr>
                <w:rFonts w:ascii="Times New Roman" w:hAnsi="Times New Roman"/>
                <w:bCs/>
                <w:iCs/>
                <w:color w:val="auto"/>
                <w:sz w:val="22"/>
                <w:szCs w:val="22"/>
                <w:lang w:val="nl-NL"/>
              </w:rPr>
              <w:t xml:space="preserve"> </w:t>
            </w:r>
            <w:r w:rsidRPr="002219C2">
              <w:rPr>
                <w:rFonts w:ascii="Times New Roman" w:hAnsi="Times New Roman"/>
                <w:bCs/>
                <w:iCs/>
                <w:color w:val="auto"/>
                <w:sz w:val="22"/>
                <w:szCs w:val="22"/>
                <w:lang w:val="nl-NL"/>
              </w:rPr>
              <w:t>Như</w:t>
            </w:r>
            <w:r w:rsidR="000B65B1">
              <w:rPr>
                <w:rFonts w:ascii="Times New Roman" w:hAnsi="Times New Roman"/>
                <w:bCs/>
                <w:iCs/>
                <w:color w:val="auto"/>
                <w:sz w:val="22"/>
                <w:szCs w:val="22"/>
                <w:lang w:val="nl-NL"/>
              </w:rPr>
              <w:t xml:space="preserve"> </w:t>
            </w:r>
            <w:r w:rsidRPr="002219C2">
              <w:rPr>
                <w:rFonts w:ascii="Times New Roman" w:hAnsi="Times New Roman"/>
                <w:bCs/>
                <w:iCs/>
                <w:color w:val="auto"/>
                <w:sz w:val="22"/>
                <w:szCs w:val="22"/>
                <w:lang w:val="nl-NL"/>
              </w:rPr>
              <w:t>Điều</w:t>
            </w:r>
            <w:r w:rsidR="000B65B1">
              <w:rPr>
                <w:rFonts w:ascii="Times New Roman" w:hAnsi="Times New Roman"/>
                <w:bCs/>
                <w:iCs/>
                <w:color w:val="auto"/>
                <w:sz w:val="22"/>
                <w:szCs w:val="22"/>
                <w:lang w:val="nl-NL"/>
              </w:rPr>
              <w:t xml:space="preserve"> </w:t>
            </w:r>
            <w:r w:rsidR="002B56C4">
              <w:rPr>
                <w:rFonts w:ascii="Times New Roman" w:hAnsi="Times New Roman"/>
                <w:bCs/>
                <w:iCs/>
                <w:color w:val="auto"/>
                <w:sz w:val="22"/>
                <w:szCs w:val="22"/>
                <w:lang w:val="nl-NL"/>
              </w:rPr>
              <w:t>2</w:t>
            </w:r>
            <w:r w:rsidRPr="002219C2">
              <w:rPr>
                <w:rFonts w:ascii="Times New Roman" w:hAnsi="Times New Roman"/>
                <w:bCs/>
                <w:iCs/>
                <w:color w:val="auto"/>
                <w:sz w:val="22"/>
                <w:szCs w:val="22"/>
                <w:lang w:val="nl-NL"/>
              </w:rPr>
              <w:t>;</w:t>
            </w:r>
            <w:r w:rsidR="000B65B1">
              <w:rPr>
                <w:rFonts w:ascii="Times New Roman" w:hAnsi="Times New Roman"/>
                <w:b/>
                <w:i/>
                <w:color w:val="auto"/>
                <w:sz w:val="22"/>
                <w:szCs w:val="22"/>
                <w:lang w:val="nl-NL"/>
              </w:rPr>
              <w:t xml:space="preserve"> </w:t>
            </w:r>
          </w:p>
          <w:p w:rsidR="00621143" w:rsidRPr="002219C2" w:rsidRDefault="00621143" w:rsidP="002B56C4">
            <w:pPr>
              <w:keepNext/>
              <w:spacing w:after="0" w:line="240" w:lineRule="auto"/>
              <w:outlineLvl w:val="1"/>
              <w:rPr>
                <w:rFonts w:ascii="Times New Roman" w:eastAsia="Times New Roman" w:hAnsi="Times New Roman"/>
                <w:bCs/>
                <w:iCs/>
                <w:lang w:val="nl-NL"/>
              </w:rPr>
            </w:pPr>
            <w:r w:rsidRPr="002219C2">
              <w:rPr>
                <w:rFonts w:ascii="Times New Roman" w:eastAsia="Times New Roman" w:hAnsi="Times New Roman"/>
                <w:bCs/>
                <w:iCs/>
                <w:lang w:val="nl-NL"/>
              </w:rPr>
              <w:t>-</w:t>
            </w:r>
            <w:r w:rsidR="000B65B1">
              <w:rPr>
                <w:rFonts w:ascii="Times New Roman" w:eastAsia="Times New Roman" w:hAnsi="Times New Roman"/>
                <w:bCs/>
                <w:iCs/>
                <w:lang w:val="nl-NL"/>
              </w:rPr>
              <w:t xml:space="preserve"> </w:t>
            </w:r>
            <w:r w:rsidRPr="002219C2">
              <w:rPr>
                <w:rFonts w:ascii="Times New Roman" w:eastAsia="Times New Roman" w:hAnsi="Times New Roman"/>
                <w:bCs/>
                <w:iCs/>
                <w:lang w:val="nl-NL"/>
              </w:rPr>
              <w:t>Văn</w:t>
            </w:r>
            <w:r w:rsidR="000B65B1">
              <w:rPr>
                <w:rFonts w:ascii="Times New Roman" w:eastAsia="Times New Roman" w:hAnsi="Times New Roman"/>
                <w:bCs/>
                <w:iCs/>
                <w:lang w:val="nl-NL"/>
              </w:rPr>
              <w:t xml:space="preserve"> </w:t>
            </w:r>
            <w:r w:rsidRPr="002219C2">
              <w:rPr>
                <w:rFonts w:ascii="Times New Roman" w:eastAsia="Times New Roman" w:hAnsi="Times New Roman"/>
                <w:bCs/>
                <w:iCs/>
                <w:lang w:val="nl-NL"/>
              </w:rPr>
              <w:t>phòng</w:t>
            </w:r>
            <w:r w:rsidR="000B65B1">
              <w:rPr>
                <w:rFonts w:ascii="Times New Roman" w:eastAsia="Times New Roman" w:hAnsi="Times New Roman"/>
                <w:bCs/>
                <w:iCs/>
                <w:lang w:val="nl-NL"/>
              </w:rPr>
              <w:t xml:space="preserve"> </w:t>
            </w:r>
            <w:r w:rsidRPr="002219C2">
              <w:rPr>
                <w:rFonts w:ascii="Times New Roman" w:eastAsia="Times New Roman" w:hAnsi="Times New Roman"/>
                <w:bCs/>
                <w:iCs/>
                <w:lang w:val="nl-NL"/>
              </w:rPr>
              <w:t>Chính</w:t>
            </w:r>
            <w:r w:rsidR="000B65B1">
              <w:rPr>
                <w:rFonts w:ascii="Times New Roman" w:eastAsia="Times New Roman" w:hAnsi="Times New Roman"/>
                <w:bCs/>
                <w:iCs/>
                <w:lang w:val="nl-NL"/>
              </w:rPr>
              <w:t xml:space="preserve"> </w:t>
            </w:r>
            <w:r w:rsidRPr="002219C2">
              <w:rPr>
                <w:rFonts w:ascii="Times New Roman" w:eastAsia="Times New Roman" w:hAnsi="Times New Roman"/>
                <w:bCs/>
                <w:iCs/>
                <w:lang w:val="nl-NL"/>
              </w:rPr>
              <w:t>phủ;</w:t>
            </w:r>
          </w:p>
          <w:p w:rsidR="002B56C4" w:rsidRDefault="00621143" w:rsidP="002B56C4">
            <w:pPr>
              <w:keepNext/>
              <w:spacing w:after="0" w:line="240" w:lineRule="auto"/>
              <w:outlineLvl w:val="1"/>
              <w:rPr>
                <w:rFonts w:ascii="Times New Roman" w:eastAsia="Times New Roman" w:hAnsi="Times New Roman"/>
                <w:bCs/>
                <w:iCs/>
                <w:lang w:val="nl-NL"/>
              </w:rPr>
            </w:pPr>
            <w:r w:rsidRPr="002219C2">
              <w:rPr>
                <w:rFonts w:ascii="Times New Roman" w:eastAsia="Times New Roman" w:hAnsi="Times New Roman"/>
                <w:bCs/>
                <w:iCs/>
                <w:lang w:val="nl-NL"/>
              </w:rPr>
              <w:t>-</w:t>
            </w:r>
            <w:r w:rsidR="000B65B1">
              <w:rPr>
                <w:rFonts w:ascii="Times New Roman" w:eastAsia="Times New Roman" w:hAnsi="Times New Roman"/>
                <w:bCs/>
                <w:iCs/>
                <w:lang w:val="nl-NL"/>
              </w:rPr>
              <w:t xml:space="preserve"> </w:t>
            </w:r>
            <w:r w:rsidR="002B56C4">
              <w:rPr>
                <w:rFonts w:ascii="Times New Roman" w:eastAsia="Times New Roman" w:hAnsi="Times New Roman"/>
                <w:bCs/>
                <w:iCs/>
                <w:lang w:val="nl-NL"/>
              </w:rPr>
              <w:t>Bộ</w:t>
            </w:r>
            <w:r w:rsidR="000B65B1">
              <w:rPr>
                <w:rFonts w:ascii="Times New Roman" w:eastAsia="Times New Roman" w:hAnsi="Times New Roman"/>
                <w:bCs/>
                <w:iCs/>
                <w:lang w:val="nl-NL"/>
              </w:rPr>
              <w:t xml:space="preserve"> </w:t>
            </w:r>
            <w:r w:rsidR="002B56C4">
              <w:rPr>
                <w:rFonts w:ascii="Times New Roman" w:eastAsia="Times New Roman" w:hAnsi="Times New Roman"/>
                <w:bCs/>
                <w:iCs/>
                <w:lang w:val="nl-NL"/>
              </w:rPr>
              <w:t>Tài</w:t>
            </w:r>
            <w:r w:rsidR="000B65B1">
              <w:rPr>
                <w:rFonts w:ascii="Times New Roman" w:eastAsia="Times New Roman" w:hAnsi="Times New Roman"/>
                <w:bCs/>
                <w:iCs/>
                <w:lang w:val="nl-NL"/>
              </w:rPr>
              <w:t xml:space="preserve"> </w:t>
            </w:r>
            <w:r w:rsidR="002B56C4">
              <w:rPr>
                <w:rFonts w:ascii="Times New Roman" w:eastAsia="Times New Roman" w:hAnsi="Times New Roman"/>
                <w:bCs/>
                <w:iCs/>
                <w:lang w:val="nl-NL"/>
              </w:rPr>
              <w:t>chính;</w:t>
            </w:r>
          </w:p>
          <w:p w:rsidR="00621143" w:rsidRPr="002219C2" w:rsidRDefault="002B56C4" w:rsidP="002B56C4">
            <w:pPr>
              <w:keepNext/>
              <w:spacing w:after="0" w:line="240" w:lineRule="auto"/>
              <w:outlineLvl w:val="1"/>
              <w:rPr>
                <w:rFonts w:ascii="Times New Roman" w:eastAsia="Times New Roman" w:hAnsi="Times New Roman"/>
                <w:b/>
                <w:bCs/>
                <w:iCs/>
                <w:lang w:val="nl-NL"/>
              </w:rPr>
            </w:pPr>
            <w:r>
              <w:rPr>
                <w:rFonts w:ascii="Times New Roman" w:eastAsia="Times New Roman" w:hAnsi="Times New Roman"/>
                <w:bCs/>
                <w:iCs/>
                <w:lang w:val="nl-NL"/>
              </w:rPr>
              <w:t>-</w:t>
            </w:r>
            <w:r w:rsidR="000B65B1">
              <w:rPr>
                <w:rFonts w:ascii="Times New Roman" w:eastAsia="Times New Roman" w:hAnsi="Times New Roman"/>
                <w:bCs/>
                <w:iCs/>
                <w:lang w:val="nl-NL"/>
              </w:rPr>
              <w:t xml:space="preserve"> </w:t>
            </w:r>
            <w:r w:rsidR="00621143" w:rsidRPr="002219C2">
              <w:rPr>
                <w:rFonts w:ascii="Times New Roman" w:eastAsia="Times New Roman" w:hAnsi="Times New Roman"/>
                <w:bCs/>
                <w:iCs/>
                <w:lang w:val="nl-NL"/>
              </w:rPr>
              <w:t>Bộ</w:t>
            </w:r>
            <w:r w:rsidR="000B65B1">
              <w:rPr>
                <w:rFonts w:ascii="Times New Roman" w:eastAsia="Times New Roman" w:hAnsi="Times New Roman"/>
                <w:bCs/>
                <w:iCs/>
                <w:lang w:val="nl-NL"/>
              </w:rPr>
              <w:t xml:space="preserve"> </w:t>
            </w:r>
            <w:r w:rsidR="00621143" w:rsidRPr="002219C2">
              <w:rPr>
                <w:rFonts w:ascii="Times New Roman" w:eastAsia="Times New Roman" w:hAnsi="Times New Roman"/>
                <w:bCs/>
                <w:iCs/>
                <w:lang w:val="nl-NL"/>
              </w:rPr>
              <w:t>Văn</w:t>
            </w:r>
            <w:r w:rsidR="000B65B1">
              <w:rPr>
                <w:rFonts w:ascii="Times New Roman" w:eastAsia="Times New Roman" w:hAnsi="Times New Roman"/>
                <w:bCs/>
                <w:iCs/>
                <w:lang w:val="nl-NL"/>
              </w:rPr>
              <w:t xml:space="preserve"> </w:t>
            </w:r>
            <w:r w:rsidR="00621143" w:rsidRPr="002219C2">
              <w:rPr>
                <w:rFonts w:ascii="Times New Roman" w:eastAsia="Times New Roman" w:hAnsi="Times New Roman"/>
                <w:bCs/>
                <w:iCs/>
                <w:lang w:val="nl-NL"/>
              </w:rPr>
              <w:t>hóa,</w:t>
            </w:r>
            <w:r w:rsidR="000B65B1">
              <w:rPr>
                <w:rFonts w:ascii="Times New Roman" w:eastAsia="Times New Roman" w:hAnsi="Times New Roman"/>
                <w:bCs/>
                <w:iCs/>
                <w:lang w:val="nl-NL"/>
              </w:rPr>
              <w:t xml:space="preserve"> </w:t>
            </w:r>
            <w:r w:rsidR="00621143" w:rsidRPr="002219C2">
              <w:rPr>
                <w:rFonts w:ascii="Times New Roman" w:eastAsia="Times New Roman" w:hAnsi="Times New Roman"/>
                <w:bCs/>
                <w:iCs/>
                <w:lang w:val="nl-NL"/>
              </w:rPr>
              <w:t>Thể</w:t>
            </w:r>
            <w:r w:rsidR="000B65B1">
              <w:rPr>
                <w:rFonts w:ascii="Times New Roman" w:eastAsia="Times New Roman" w:hAnsi="Times New Roman"/>
                <w:bCs/>
                <w:iCs/>
                <w:lang w:val="nl-NL"/>
              </w:rPr>
              <w:t xml:space="preserve"> </w:t>
            </w:r>
            <w:r w:rsidR="00621143" w:rsidRPr="002219C2">
              <w:rPr>
                <w:rFonts w:ascii="Times New Roman" w:eastAsia="Times New Roman" w:hAnsi="Times New Roman"/>
                <w:bCs/>
                <w:iCs/>
                <w:lang w:val="nl-NL"/>
              </w:rPr>
              <w:t>thao</w:t>
            </w:r>
            <w:r w:rsidR="000B65B1">
              <w:rPr>
                <w:rFonts w:ascii="Times New Roman" w:eastAsia="Times New Roman" w:hAnsi="Times New Roman"/>
                <w:bCs/>
                <w:iCs/>
                <w:lang w:val="nl-NL"/>
              </w:rPr>
              <w:t xml:space="preserve"> </w:t>
            </w:r>
            <w:r w:rsidR="00621143" w:rsidRPr="002219C2">
              <w:rPr>
                <w:rFonts w:ascii="Times New Roman" w:eastAsia="Times New Roman" w:hAnsi="Times New Roman"/>
                <w:bCs/>
                <w:iCs/>
                <w:lang w:val="nl-NL"/>
              </w:rPr>
              <w:t>và</w:t>
            </w:r>
            <w:r w:rsidR="000B65B1">
              <w:rPr>
                <w:rFonts w:ascii="Times New Roman" w:eastAsia="Times New Roman" w:hAnsi="Times New Roman"/>
                <w:bCs/>
                <w:iCs/>
                <w:lang w:val="nl-NL"/>
              </w:rPr>
              <w:t xml:space="preserve"> </w:t>
            </w:r>
            <w:r w:rsidR="00621143" w:rsidRPr="002219C2">
              <w:rPr>
                <w:rFonts w:ascii="Times New Roman" w:eastAsia="Times New Roman" w:hAnsi="Times New Roman"/>
                <w:bCs/>
                <w:iCs/>
                <w:lang w:val="nl-NL"/>
              </w:rPr>
              <w:t>Du</w:t>
            </w:r>
            <w:r w:rsidR="000B65B1">
              <w:rPr>
                <w:rFonts w:ascii="Times New Roman" w:eastAsia="Times New Roman" w:hAnsi="Times New Roman"/>
                <w:bCs/>
                <w:iCs/>
                <w:lang w:val="nl-NL"/>
              </w:rPr>
              <w:t xml:space="preserve"> </w:t>
            </w:r>
            <w:r w:rsidR="00621143" w:rsidRPr="002219C2">
              <w:rPr>
                <w:rFonts w:ascii="Times New Roman" w:eastAsia="Times New Roman" w:hAnsi="Times New Roman"/>
                <w:bCs/>
                <w:iCs/>
                <w:lang w:val="nl-NL"/>
              </w:rPr>
              <w:t>lịch;</w:t>
            </w:r>
            <w:r w:rsidR="000B65B1">
              <w:rPr>
                <w:rFonts w:ascii="Times New Roman" w:eastAsia="Times New Roman" w:hAnsi="Times New Roman"/>
                <w:b/>
                <w:i/>
                <w:lang w:val="nl-NL"/>
              </w:rPr>
              <w:t xml:space="preserve"> </w:t>
            </w:r>
          </w:p>
          <w:p w:rsidR="00621143" w:rsidRPr="002219C2" w:rsidRDefault="00621143" w:rsidP="002B56C4">
            <w:pPr>
              <w:tabs>
                <w:tab w:val="center" w:pos="4320"/>
                <w:tab w:val="right" w:pos="8640"/>
              </w:tabs>
              <w:spacing w:after="0" w:line="240" w:lineRule="auto"/>
              <w:rPr>
                <w:rFonts w:ascii="Times New Roman" w:eastAsia="Times New Roman" w:hAnsi="Times New Roman"/>
                <w:lang w:val="nl-NL"/>
              </w:rPr>
            </w:pPr>
            <w:r w:rsidRPr="002219C2">
              <w:rPr>
                <w:rFonts w:ascii="Times New Roman" w:eastAsia="Times New Roman" w:hAnsi="Times New Roman"/>
                <w:lang w:val="nl-NL"/>
              </w:rPr>
              <w:t>-</w:t>
            </w:r>
            <w:r w:rsidR="000B65B1">
              <w:rPr>
                <w:rFonts w:ascii="Times New Roman" w:eastAsia="Times New Roman" w:hAnsi="Times New Roman"/>
                <w:lang w:val="nl-NL"/>
              </w:rPr>
              <w:t xml:space="preserve"> </w:t>
            </w:r>
            <w:r w:rsidR="006B3C16" w:rsidRPr="002219C2">
              <w:rPr>
                <w:rFonts w:ascii="Times New Roman" w:eastAsia="Times New Roman" w:hAnsi="Times New Roman"/>
                <w:lang w:val="nl-NL"/>
              </w:rPr>
              <w:t>Cục</w:t>
            </w:r>
            <w:r w:rsidR="000B65B1">
              <w:rPr>
                <w:rFonts w:ascii="Times New Roman" w:eastAsia="Times New Roman" w:hAnsi="Times New Roman"/>
                <w:lang w:val="nl-NL"/>
              </w:rPr>
              <w:t xml:space="preserve"> </w:t>
            </w:r>
            <w:r w:rsidR="006B3C16" w:rsidRPr="002219C2">
              <w:rPr>
                <w:rFonts w:ascii="Times New Roman" w:eastAsia="Times New Roman" w:hAnsi="Times New Roman"/>
                <w:lang w:val="nl-NL"/>
              </w:rPr>
              <w:t>Kiểm</w:t>
            </w:r>
            <w:r w:rsidR="000B65B1">
              <w:rPr>
                <w:rFonts w:ascii="Times New Roman" w:eastAsia="Times New Roman" w:hAnsi="Times New Roman"/>
                <w:lang w:val="nl-NL"/>
              </w:rPr>
              <w:t xml:space="preserve"> </w:t>
            </w:r>
            <w:r w:rsidR="006B3C16" w:rsidRPr="002219C2">
              <w:rPr>
                <w:rFonts w:ascii="Times New Roman" w:eastAsia="Times New Roman" w:hAnsi="Times New Roman"/>
                <w:lang w:val="nl-NL"/>
              </w:rPr>
              <w:t>tra</w:t>
            </w:r>
            <w:r w:rsidR="000B65B1">
              <w:rPr>
                <w:rFonts w:ascii="Times New Roman" w:eastAsia="Times New Roman" w:hAnsi="Times New Roman"/>
                <w:lang w:val="nl-NL"/>
              </w:rPr>
              <w:t xml:space="preserve"> </w:t>
            </w:r>
            <w:r w:rsidR="006B3C16" w:rsidRPr="002219C2">
              <w:rPr>
                <w:rFonts w:ascii="Times New Roman" w:eastAsia="Times New Roman" w:hAnsi="Times New Roman"/>
                <w:lang w:val="nl-NL"/>
              </w:rPr>
              <w:t>văn</w:t>
            </w:r>
            <w:r w:rsidR="000B65B1">
              <w:rPr>
                <w:rFonts w:ascii="Times New Roman" w:eastAsia="Times New Roman" w:hAnsi="Times New Roman"/>
                <w:lang w:val="nl-NL"/>
              </w:rPr>
              <w:t xml:space="preserve"> </w:t>
            </w:r>
            <w:r w:rsidR="006B3C16" w:rsidRPr="002219C2">
              <w:rPr>
                <w:rFonts w:ascii="Times New Roman" w:eastAsia="Times New Roman" w:hAnsi="Times New Roman"/>
                <w:lang w:val="nl-NL"/>
              </w:rPr>
              <w:t>bản</w:t>
            </w:r>
            <w:r w:rsidR="000B65B1">
              <w:rPr>
                <w:rFonts w:ascii="Times New Roman" w:eastAsia="Times New Roman" w:hAnsi="Times New Roman"/>
                <w:lang w:val="nl-NL"/>
              </w:rPr>
              <w:t xml:space="preserve"> </w:t>
            </w:r>
            <w:r w:rsidR="006B3C16">
              <w:rPr>
                <w:rFonts w:ascii="Times New Roman" w:eastAsia="Times New Roman" w:hAnsi="Times New Roman"/>
                <w:lang w:val="nl-NL"/>
              </w:rPr>
              <w:t>QPPL</w:t>
            </w:r>
            <w:r w:rsidR="000B65B1">
              <w:rPr>
                <w:rFonts w:ascii="Times New Roman" w:eastAsia="Times New Roman" w:hAnsi="Times New Roman"/>
                <w:lang w:val="nl-NL"/>
              </w:rPr>
              <w:t xml:space="preserve"> </w:t>
            </w:r>
            <w:r w:rsidRPr="002219C2">
              <w:rPr>
                <w:rFonts w:ascii="Times New Roman" w:eastAsia="Times New Roman" w:hAnsi="Times New Roman"/>
                <w:lang w:val="nl-NL"/>
              </w:rPr>
              <w:t>(</w:t>
            </w:r>
            <w:r w:rsidR="006B3C16" w:rsidRPr="002219C2">
              <w:rPr>
                <w:rFonts w:ascii="Times New Roman" w:eastAsia="Times New Roman" w:hAnsi="Times New Roman"/>
                <w:lang w:val="nl-NL"/>
              </w:rPr>
              <w:t>Bộ</w:t>
            </w:r>
            <w:r w:rsidR="000B65B1">
              <w:rPr>
                <w:rFonts w:ascii="Times New Roman" w:eastAsia="Times New Roman" w:hAnsi="Times New Roman"/>
                <w:lang w:val="nl-NL"/>
              </w:rPr>
              <w:t xml:space="preserve"> </w:t>
            </w:r>
            <w:r w:rsidR="006B3C16" w:rsidRPr="002219C2">
              <w:rPr>
                <w:rFonts w:ascii="Times New Roman" w:eastAsia="Times New Roman" w:hAnsi="Times New Roman"/>
                <w:lang w:val="nl-NL"/>
              </w:rPr>
              <w:t>Tư</w:t>
            </w:r>
            <w:r w:rsidR="000B65B1">
              <w:rPr>
                <w:rFonts w:ascii="Times New Roman" w:eastAsia="Times New Roman" w:hAnsi="Times New Roman"/>
                <w:lang w:val="nl-NL"/>
              </w:rPr>
              <w:t xml:space="preserve"> </w:t>
            </w:r>
            <w:r w:rsidR="006B3C16" w:rsidRPr="002219C2">
              <w:rPr>
                <w:rFonts w:ascii="Times New Roman" w:eastAsia="Times New Roman" w:hAnsi="Times New Roman"/>
                <w:lang w:val="nl-NL"/>
              </w:rPr>
              <w:t>pháp</w:t>
            </w:r>
            <w:r w:rsidRPr="002219C2">
              <w:rPr>
                <w:rFonts w:ascii="Times New Roman" w:eastAsia="Times New Roman" w:hAnsi="Times New Roman"/>
                <w:lang w:val="nl-NL"/>
              </w:rPr>
              <w:t>);</w:t>
            </w:r>
          </w:p>
          <w:p w:rsidR="002B56C4" w:rsidRDefault="002B56C4" w:rsidP="002B56C4">
            <w:pPr>
              <w:spacing w:after="0" w:line="240" w:lineRule="auto"/>
              <w:rPr>
                <w:rFonts w:ascii="Times New Roman" w:eastAsia="Times New Roman" w:hAnsi="Times New Roman"/>
                <w:lang w:val="nl-NL"/>
              </w:rPr>
            </w:pPr>
            <w:r>
              <w:rPr>
                <w:rFonts w:ascii="Times New Roman" w:eastAsia="Times New Roman" w:hAnsi="Times New Roman"/>
                <w:lang w:val="nl-NL"/>
              </w:rPr>
              <w:t>-</w:t>
            </w:r>
            <w:r w:rsidR="000B65B1">
              <w:rPr>
                <w:rFonts w:ascii="Times New Roman" w:eastAsia="Times New Roman" w:hAnsi="Times New Roman"/>
                <w:lang w:val="nl-NL"/>
              </w:rPr>
              <w:t xml:space="preserve"> </w:t>
            </w:r>
            <w:r>
              <w:rPr>
                <w:rFonts w:ascii="Times New Roman" w:eastAsia="Times New Roman" w:hAnsi="Times New Roman"/>
                <w:lang w:val="nl-NL"/>
              </w:rPr>
              <w:t>Thường</w:t>
            </w:r>
            <w:r w:rsidR="000B65B1">
              <w:rPr>
                <w:rFonts w:ascii="Times New Roman" w:eastAsia="Times New Roman" w:hAnsi="Times New Roman"/>
                <w:lang w:val="nl-NL"/>
              </w:rPr>
              <w:t xml:space="preserve"> </w:t>
            </w:r>
            <w:r>
              <w:rPr>
                <w:rFonts w:ascii="Times New Roman" w:eastAsia="Times New Roman" w:hAnsi="Times New Roman"/>
                <w:lang w:val="nl-NL"/>
              </w:rPr>
              <w:t>trực</w:t>
            </w:r>
            <w:r w:rsidR="000B65B1">
              <w:rPr>
                <w:rFonts w:ascii="Times New Roman" w:eastAsia="Times New Roman" w:hAnsi="Times New Roman"/>
                <w:lang w:val="nl-NL"/>
              </w:rPr>
              <w:t xml:space="preserve"> </w:t>
            </w:r>
            <w:r>
              <w:rPr>
                <w:rFonts w:ascii="Times New Roman" w:eastAsia="Times New Roman" w:hAnsi="Times New Roman"/>
                <w:lang w:val="nl-NL"/>
              </w:rPr>
              <w:t>Thành</w:t>
            </w:r>
            <w:r w:rsidR="000B65B1">
              <w:rPr>
                <w:rFonts w:ascii="Times New Roman" w:eastAsia="Times New Roman" w:hAnsi="Times New Roman"/>
                <w:lang w:val="nl-NL"/>
              </w:rPr>
              <w:t xml:space="preserve"> </w:t>
            </w:r>
            <w:r w:rsidR="00621143" w:rsidRPr="002219C2">
              <w:rPr>
                <w:rFonts w:ascii="Times New Roman" w:eastAsia="Times New Roman" w:hAnsi="Times New Roman"/>
                <w:lang w:val="nl-NL"/>
              </w:rPr>
              <w:t>ủy</w:t>
            </w:r>
            <w:r>
              <w:rPr>
                <w:rFonts w:ascii="Times New Roman" w:eastAsia="Times New Roman" w:hAnsi="Times New Roman"/>
                <w:lang w:val="nl-NL"/>
              </w:rPr>
              <w:t>;</w:t>
            </w:r>
          </w:p>
          <w:p w:rsidR="00621143" w:rsidRPr="002219C2" w:rsidRDefault="002B56C4" w:rsidP="002B56C4">
            <w:pPr>
              <w:spacing w:after="0" w:line="240" w:lineRule="auto"/>
              <w:rPr>
                <w:rFonts w:ascii="Times New Roman" w:eastAsia="Times New Roman" w:hAnsi="Times New Roman"/>
                <w:lang w:val="nl-NL"/>
              </w:rPr>
            </w:pPr>
            <w:r>
              <w:rPr>
                <w:rFonts w:ascii="Times New Roman" w:eastAsia="Times New Roman" w:hAnsi="Times New Roman"/>
                <w:lang w:val="nl-NL"/>
              </w:rPr>
              <w:t>-</w:t>
            </w:r>
            <w:r w:rsidR="000B65B1">
              <w:rPr>
                <w:rFonts w:ascii="Times New Roman" w:eastAsia="Times New Roman" w:hAnsi="Times New Roman"/>
                <w:lang w:val="nl-NL"/>
              </w:rPr>
              <w:t xml:space="preserve"> </w:t>
            </w:r>
            <w:r>
              <w:rPr>
                <w:rFonts w:ascii="Times New Roman" w:eastAsia="Times New Roman" w:hAnsi="Times New Roman"/>
                <w:lang w:val="nl-NL"/>
              </w:rPr>
              <w:t>Thường</w:t>
            </w:r>
            <w:r w:rsidR="000B65B1">
              <w:rPr>
                <w:rFonts w:ascii="Times New Roman" w:eastAsia="Times New Roman" w:hAnsi="Times New Roman"/>
                <w:lang w:val="nl-NL"/>
              </w:rPr>
              <w:t xml:space="preserve"> </w:t>
            </w:r>
            <w:r>
              <w:rPr>
                <w:rFonts w:ascii="Times New Roman" w:eastAsia="Times New Roman" w:hAnsi="Times New Roman"/>
                <w:lang w:val="nl-NL"/>
              </w:rPr>
              <w:t>trực</w:t>
            </w:r>
            <w:r w:rsidR="000B65B1">
              <w:rPr>
                <w:rFonts w:ascii="Times New Roman" w:eastAsia="Times New Roman" w:hAnsi="Times New Roman"/>
                <w:lang w:val="nl-NL"/>
              </w:rPr>
              <w:t xml:space="preserve"> </w:t>
            </w:r>
            <w:r w:rsidR="00621143" w:rsidRPr="002219C2">
              <w:rPr>
                <w:rFonts w:ascii="Times New Roman" w:eastAsia="Times New Roman" w:hAnsi="Times New Roman"/>
                <w:lang w:val="nl-NL"/>
              </w:rPr>
              <w:t>HĐND</w:t>
            </w:r>
            <w:r w:rsidR="000B65B1">
              <w:rPr>
                <w:rFonts w:ascii="Times New Roman" w:eastAsia="Times New Roman" w:hAnsi="Times New Roman"/>
                <w:lang w:val="nl-NL"/>
              </w:rPr>
              <w:t xml:space="preserve"> </w:t>
            </w:r>
            <w:r>
              <w:rPr>
                <w:rFonts w:ascii="Times New Roman" w:eastAsia="Times New Roman" w:hAnsi="Times New Roman"/>
                <w:lang w:val="nl-NL"/>
              </w:rPr>
              <w:t>thành</w:t>
            </w:r>
            <w:r w:rsidR="000B65B1">
              <w:rPr>
                <w:rFonts w:ascii="Times New Roman" w:eastAsia="Times New Roman" w:hAnsi="Times New Roman"/>
                <w:lang w:val="nl-NL"/>
              </w:rPr>
              <w:t xml:space="preserve"> </w:t>
            </w:r>
            <w:r>
              <w:rPr>
                <w:rFonts w:ascii="Times New Roman" w:eastAsia="Times New Roman" w:hAnsi="Times New Roman"/>
                <w:lang w:val="nl-NL"/>
              </w:rPr>
              <w:t>phố</w:t>
            </w:r>
            <w:r w:rsidR="00621143" w:rsidRPr="002219C2">
              <w:rPr>
                <w:rFonts w:ascii="Times New Roman" w:eastAsia="Times New Roman" w:hAnsi="Times New Roman"/>
                <w:lang w:val="nl-NL"/>
              </w:rPr>
              <w:t>;</w:t>
            </w:r>
          </w:p>
          <w:p w:rsidR="00621143" w:rsidRPr="002219C2" w:rsidRDefault="002B56C4" w:rsidP="002B56C4">
            <w:pPr>
              <w:spacing w:after="0" w:line="240" w:lineRule="auto"/>
              <w:rPr>
                <w:rFonts w:ascii="Times New Roman" w:eastAsia="Times New Roman" w:hAnsi="Times New Roman"/>
                <w:lang w:val="nl-NL"/>
              </w:rPr>
            </w:pPr>
            <w:r>
              <w:rPr>
                <w:rFonts w:ascii="Times New Roman" w:eastAsia="Times New Roman" w:hAnsi="Times New Roman"/>
                <w:lang w:val="nl-NL"/>
              </w:rPr>
              <w:t>-</w:t>
            </w:r>
            <w:r w:rsidR="000B65B1">
              <w:rPr>
                <w:rFonts w:ascii="Times New Roman" w:eastAsia="Times New Roman" w:hAnsi="Times New Roman"/>
                <w:lang w:val="nl-NL"/>
              </w:rPr>
              <w:t xml:space="preserve"> </w:t>
            </w:r>
            <w:r>
              <w:rPr>
                <w:rFonts w:ascii="Times New Roman" w:eastAsia="Times New Roman" w:hAnsi="Times New Roman"/>
                <w:lang w:val="nl-NL"/>
              </w:rPr>
              <w:t>Chủ</w:t>
            </w:r>
            <w:r w:rsidR="000B65B1">
              <w:rPr>
                <w:rFonts w:ascii="Times New Roman" w:eastAsia="Times New Roman" w:hAnsi="Times New Roman"/>
                <w:lang w:val="nl-NL"/>
              </w:rPr>
              <w:t xml:space="preserve"> </w:t>
            </w:r>
            <w:r>
              <w:rPr>
                <w:rFonts w:ascii="Times New Roman" w:eastAsia="Times New Roman" w:hAnsi="Times New Roman"/>
                <w:lang w:val="nl-NL"/>
              </w:rPr>
              <w:t>tịch</w:t>
            </w:r>
            <w:r w:rsidR="000B65B1">
              <w:rPr>
                <w:rFonts w:ascii="Times New Roman" w:eastAsia="Times New Roman" w:hAnsi="Times New Roman"/>
                <w:lang w:val="nl-NL"/>
              </w:rPr>
              <w:t xml:space="preserve"> </w:t>
            </w:r>
            <w:r>
              <w:rPr>
                <w:rFonts w:ascii="Times New Roman" w:eastAsia="Times New Roman" w:hAnsi="Times New Roman"/>
                <w:lang w:val="nl-NL"/>
              </w:rPr>
              <w:t>và</w:t>
            </w:r>
            <w:r w:rsidR="000B65B1">
              <w:rPr>
                <w:rFonts w:ascii="Times New Roman" w:eastAsia="Times New Roman" w:hAnsi="Times New Roman"/>
                <w:lang w:val="nl-NL"/>
              </w:rPr>
              <w:t xml:space="preserve"> </w:t>
            </w:r>
            <w:r>
              <w:rPr>
                <w:rFonts w:ascii="Times New Roman" w:eastAsia="Times New Roman" w:hAnsi="Times New Roman"/>
                <w:lang w:val="nl-NL"/>
              </w:rPr>
              <w:t>các</w:t>
            </w:r>
            <w:r w:rsidR="000B65B1">
              <w:rPr>
                <w:rFonts w:ascii="Times New Roman" w:eastAsia="Times New Roman" w:hAnsi="Times New Roman"/>
                <w:lang w:val="nl-NL"/>
              </w:rPr>
              <w:t xml:space="preserve"> </w:t>
            </w:r>
            <w:r w:rsidR="00621143" w:rsidRPr="002219C2">
              <w:rPr>
                <w:rFonts w:ascii="Times New Roman" w:eastAsia="Times New Roman" w:hAnsi="Times New Roman"/>
                <w:lang w:val="nl-NL"/>
              </w:rPr>
              <w:t>PCT</w:t>
            </w:r>
            <w:r w:rsidR="000B65B1">
              <w:rPr>
                <w:rFonts w:ascii="Times New Roman" w:eastAsia="Times New Roman" w:hAnsi="Times New Roman"/>
                <w:lang w:val="nl-NL"/>
              </w:rPr>
              <w:t xml:space="preserve"> </w:t>
            </w:r>
            <w:r w:rsidR="00621143" w:rsidRPr="002219C2">
              <w:rPr>
                <w:rFonts w:ascii="Times New Roman" w:eastAsia="Times New Roman" w:hAnsi="Times New Roman"/>
                <w:lang w:val="nl-NL"/>
              </w:rPr>
              <w:t>UBND</w:t>
            </w:r>
            <w:r w:rsidR="000B65B1">
              <w:rPr>
                <w:rFonts w:ascii="Times New Roman" w:eastAsia="Times New Roman" w:hAnsi="Times New Roman"/>
                <w:lang w:val="nl-NL"/>
              </w:rPr>
              <w:t xml:space="preserve"> </w:t>
            </w:r>
            <w:r>
              <w:rPr>
                <w:rFonts w:ascii="Times New Roman" w:eastAsia="Times New Roman" w:hAnsi="Times New Roman"/>
                <w:lang w:val="nl-NL"/>
              </w:rPr>
              <w:t>thành</w:t>
            </w:r>
            <w:r w:rsidR="000B65B1">
              <w:rPr>
                <w:rFonts w:ascii="Times New Roman" w:eastAsia="Times New Roman" w:hAnsi="Times New Roman"/>
                <w:lang w:val="nl-NL"/>
              </w:rPr>
              <w:t xml:space="preserve"> </w:t>
            </w:r>
            <w:r>
              <w:rPr>
                <w:rFonts w:ascii="Times New Roman" w:eastAsia="Times New Roman" w:hAnsi="Times New Roman"/>
                <w:lang w:val="nl-NL"/>
              </w:rPr>
              <w:t>phố</w:t>
            </w:r>
            <w:r w:rsidR="00621143" w:rsidRPr="002219C2">
              <w:rPr>
                <w:rFonts w:ascii="Times New Roman" w:eastAsia="Times New Roman" w:hAnsi="Times New Roman"/>
                <w:lang w:val="nl-NL"/>
              </w:rPr>
              <w:t>;</w:t>
            </w:r>
          </w:p>
          <w:p w:rsidR="002B56C4" w:rsidRPr="002B56C4" w:rsidRDefault="002B56C4" w:rsidP="002B56C4">
            <w:pPr>
              <w:spacing w:after="0" w:line="240" w:lineRule="auto"/>
              <w:rPr>
                <w:rFonts w:ascii="Times New Roman" w:hAnsi="Times New Roman"/>
                <w:shd w:val="clear" w:color="auto" w:fill="FFFFFF"/>
                <w:lang w:val="nl-NL"/>
              </w:rPr>
            </w:pPr>
            <w:r w:rsidRPr="002B56C4">
              <w:rPr>
                <w:rStyle w:val="Bodytext2"/>
                <w:lang w:val="nl-NL"/>
              </w:rPr>
              <w:t>-</w:t>
            </w:r>
            <w:r w:rsidR="000B65B1">
              <w:rPr>
                <w:rStyle w:val="Bodytext2"/>
                <w:lang w:val="nl-NL"/>
              </w:rPr>
              <w:t xml:space="preserve"> </w:t>
            </w:r>
            <w:r w:rsidRPr="002B56C4">
              <w:rPr>
                <w:rStyle w:val="Bodytext2"/>
                <w:lang w:val="nl-NL"/>
              </w:rPr>
              <w:t>Cổng</w:t>
            </w:r>
            <w:r w:rsidR="000B65B1">
              <w:rPr>
                <w:rStyle w:val="Bodytext2"/>
                <w:lang w:val="nl-NL"/>
              </w:rPr>
              <w:t xml:space="preserve"> </w:t>
            </w:r>
            <w:r w:rsidRPr="002B56C4">
              <w:rPr>
                <w:rStyle w:val="Bodytext2"/>
                <w:lang w:val="nl-NL"/>
              </w:rPr>
              <w:t>Thông</w:t>
            </w:r>
            <w:r w:rsidR="000B65B1">
              <w:rPr>
                <w:rStyle w:val="Bodytext2"/>
                <w:lang w:val="nl-NL"/>
              </w:rPr>
              <w:t xml:space="preserve"> </w:t>
            </w:r>
            <w:r w:rsidRPr="002B56C4">
              <w:rPr>
                <w:rStyle w:val="Bodytext2"/>
                <w:lang w:val="nl-NL"/>
              </w:rPr>
              <w:t>tin</w:t>
            </w:r>
            <w:r w:rsidR="000B65B1">
              <w:rPr>
                <w:rStyle w:val="Bodytext2"/>
                <w:lang w:val="nl-NL"/>
              </w:rPr>
              <w:t xml:space="preserve"> </w:t>
            </w:r>
            <w:r w:rsidRPr="002B56C4">
              <w:rPr>
                <w:rStyle w:val="Bodytext2"/>
                <w:lang w:val="nl-NL"/>
              </w:rPr>
              <w:t>Điện</w:t>
            </w:r>
            <w:r w:rsidR="000B65B1">
              <w:rPr>
                <w:rStyle w:val="Bodytext2"/>
                <w:lang w:val="nl-NL"/>
              </w:rPr>
              <w:t xml:space="preserve"> </w:t>
            </w:r>
            <w:r w:rsidRPr="002B56C4">
              <w:rPr>
                <w:rStyle w:val="Bodytext2"/>
                <w:lang w:val="nl-NL"/>
              </w:rPr>
              <w:t>tử</w:t>
            </w:r>
            <w:r w:rsidR="000B65B1">
              <w:rPr>
                <w:rStyle w:val="Bodytext2"/>
                <w:lang w:val="nl-NL"/>
              </w:rPr>
              <w:t xml:space="preserve"> </w:t>
            </w:r>
            <w:r>
              <w:rPr>
                <w:rStyle w:val="Bodytext2"/>
                <w:lang w:val="nl-NL"/>
              </w:rPr>
              <w:t>thành</w:t>
            </w:r>
            <w:r w:rsidR="000B65B1">
              <w:rPr>
                <w:rStyle w:val="Bodytext2"/>
                <w:lang w:val="nl-NL"/>
              </w:rPr>
              <w:t xml:space="preserve"> </w:t>
            </w:r>
            <w:r>
              <w:rPr>
                <w:rStyle w:val="Bodytext2"/>
                <w:lang w:val="nl-NL"/>
              </w:rPr>
              <w:t>phố</w:t>
            </w:r>
            <w:r w:rsidRPr="002B56C4">
              <w:rPr>
                <w:rStyle w:val="Bodytext2"/>
                <w:lang w:val="nl-NL"/>
              </w:rPr>
              <w:t>;</w:t>
            </w:r>
          </w:p>
          <w:p w:rsidR="002B56C4" w:rsidRPr="002B56C4" w:rsidRDefault="002B56C4" w:rsidP="002B56C4">
            <w:pPr>
              <w:spacing w:after="0" w:line="240" w:lineRule="auto"/>
              <w:rPr>
                <w:rStyle w:val="Bodytext2"/>
                <w:lang w:val="nl-NL"/>
              </w:rPr>
            </w:pPr>
            <w:r w:rsidRPr="002B56C4">
              <w:rPr>
                <w:rStyle w:val="Bodytext2"/>
                <w:lang w:val="nl-NL"/>
              </w:rPr>
              <w:t>-</w:t>
            </w:r>
            <w:r w:rsidR="000B65B1">
              <w:rPr>
                <w:rStyle w:val="Bodytext2"/>
                <w:lang w:val="nl-NL"/>
              </w:rPr>
              <w:t xml:space="preserve"> </w:t>
            </w:r>
            <w:r w:rsidRPr="002B56C4">
              <w:rPr>
                <w:rStyle w:val="Bodytext2"/>
                <w:lang w:val="nl-NL"/>
              </w:rPr>
              <w:t>Công</w:t>
            </w:r>
            <w:r w:rsidR="000B65B1">
              <w:rPr>
                <w:rStyle w:val="Bodytext2"/>
                <w:lang w:val="nl-NL"/>
              </w:rPr>
              <w:t xml:space="preserve"> </w:t>
            </w:r>
            <w:r w:rsidRPr="002B56C4">
              <w:rPr>
                <w:rStyle w:val="Bodytext2"/>
                <w:lang w:val="nl-NL"/>
              </w:rPr>
              <w:t>báo</w:t>
            </w:r>
            <w:r w:rsidR="000B65B1">
              <w:rPr>
                <w:rStyle w:val="Bodytext2"/>
                <w:lang w:val="nl-NL"/>
              </w:rPr>
              <w:t xml:space="preserve"> </w:t>
            </w:r>
            <w:r>
              <w:rPr>
                <w:rStyle w:val="Bodytext2"/>
                <w:lang w:val="nl-NL"/>
              </w:rPr>
              <w:t>thành</w:t>
            </w:r>
            <w:r w:rsidR="000B65B1">
              <w:rPr>
                <w:rStyle w:val="Bodytext2"/>
                <w:lang w:val="nl-NL"/>
              </w:rPr>
              <w:t xml:space="preserve"> </w:t>
            </w:r>
            <w:r>
              <w:rPr>
                <w:rStyle w:val="Bodytext2"/>
                <w:lang w:val="nl-NL"/>
              </w:rPr>
              <w:t>phố</w:t>
            </w:r>
            <w:r w:rsidRPr="002B56C4">
              <w:rPr>
                <w:rStyle w:val="Bodytext2"/>
                <w:lang w:val="nl-NL"/>
              </w:rPr>
              <w:t>;</w:t>
            </w:r>
          </w:p>
          <w:p w:rsidR="002B56C4" w:rsidRPr="002B56C4" w:rsidRDefault="002B56C4" w:rsidP="002B56C4">
            <w:pPr>
              <w:spacing w:after="0" w:line="240" w:lineRule="auto"/>
              <w:rPr>
                <w:rStyle w:val="Bodytext2"/>
                <w:lang w:val="nl-NL"/>
              </w:rPr>
            </w:pPr>
            <w:r w:rsidRPr="002B56C4">
              <w:rPr>
                <w:rStyle w:val="Bodytext2"/>
                <w:lang w:val="nl-NL"/>
              </w:rPr>
              <w:t>-</w:t>
            </w:r>
            <w:r w:rsidR="000B65B1">
              <w:rPr>
                <w:rStyle w:val="Bodytext2"/>
                <w:lang w:val="nl-NL"/>
              </w:rPr>
              <w:t xml:space="preserve"> </w:t>
            </w:r>
            <w:r w:rsidRPr="002B56C4">
              <w:rPr>
                <w:rStyle w:val="Bodytext2"/>
                <w:lang w:val="nl-NL"/>
              </w:rPr>
              <w:t>Các</w:t>
            </w:r>
            <w:r w:rsidR="000B65B1">
              <w:rPr>
                <w:rStyle w:val="Bodytext2"/>
                <w:lang w:val="nl-NL"/>
              </w:rPr>
              <w:t xml:space="preserve"> </w:t>
            </w:r>
            <w:r w:rsidRPr="002B56C4">
              <w:rPr>
                <w:rStyle w:val="Bodytext2"/>
                <w:lang w:val="nl-NL"/>
              </w:rPr>
              <w:t>PCVP</w:t>
            </w:r>
            <w:r w:rsidR="000B65B1">
              <w:rPr>
                <w:rStyle w:val="Bodytext2"/>
                <w:lang w:val="nl-NL"/>
              </w:rPr>
              <w:t xml:space="preserve"> </w:t>
            </w:r>
            <w:r w:rsidRPr="002B56C4">
              <w:rPr>
                <w:rStyle w:val="Bodytext2"/>
                <w:lang w:val="nl-NL"/>
              </w:rPr>
              <w:t>UBND</w:t>
            </w:r>
            <w:r w:rsidR="000B65B1">
              <w:rPr>
                <w:rStyle w:val="Bodytext2"/>
                <w:lang w:val="nl-NL"/>
              </w:rPr>
              <w:t xml:space="preserve"> </w:t>
            </w:r>
            <w:r>
              <w:rPr>
                <w:rStyle w:val="Bodytext2"/>
                <w:lang w:val="nl-NL"/>
              </w:rPr>
              <w:t>thành</w:t>
            </w:r>
            <w:r w:rsidR="000B65B1">
              <w:rPr>
                <w:rStyle w:val="Bodytext2"/>
                <w:lang w:val="nl-NL"/>
              </w:rPr>
              <w:t xml:space="preserve"> </w:t>
            </w:r>
            <w:r>
              <w:rPr>
                <w:rStyle w:val="Bodytext2"/>
                <w:lang w:val="nl-NL"/>
              </w:rPr>
              <w:t>phố</w:t>
            </w:r>
            <w:r w:rsidRPr="002B56C4">
              <w:rPr>
                <w:rStyle w:val="Bodytext2"/>
                <w:lang w:val="nl-NL"/>
              </w:rPr>
              <w:t>;</w:t>
            </w:r>
            <w:r w:rsidR="000B65B1">
              <w:rPr>
                <w:rStyle w:val="Bodytext2"/>
                <w:lang w:val="nl-NL"/>
              </w:rPr>
              <w:t xml:space="preserve"> </w:t>
            </w:r>
          </w:p>
          <w:p w:rsidR="00621143" w:rsidRPr="002B56C4" w:rsidRDefault="00621143" w:rsidP="002B56C4">
            <w:pPr>
              <w:spacing w:after="0" w:line="240" w:lineRule="auto"/>
              <w:rPr>
                <w:rFonts w:ascii="Times New Roman" w:eastAsia="Times New Roman" w:hAnsi="Times New Roman"/>
                <w:sz w:val="26"/>
                <w:szCs w:val="26"/>
              </w:rPr>
            </w:pPr>
            <w:r w:rsidRPr="002219C2">
              <w:rPr>
                <w:rFonts w:ascii="Times New Roman" w:eastAsia="Times New Roman" w:hAnsi="Times New Roman"/>
                <w:lang w:val="vi-VN"/>
              </w:rPr>
              <w:t>-</w:t>
            </w:r>
            <w:r w:rsidR="000B65B1">
              <w:rPr>
                <w:rFonts w:ascii="Times New Roman" w:eastAsia="Times New Roman" w:hAnsi="Times New Roman"/>
                <w:lang w:val="vi-VN"/>
              </w:rPr>
              <w:t xml:space="preserve"> </w:t>
            </w:r>
            <w:r w:rsidRPr="002219C2">
              <w:rPr>
                <w:rFonts w:ascii="Times New Roman" w:eastAsia="Times New Roman" w:hAnsi="Times New Roman"/>
                <w:lang w:val="vi-VN"/>
              </w:rPr>
              <w:t>Lưu:</w:t>
            </w:r>
            <w:r w:rsidR="000B65B1">
              <w:rPr>
                <w:rFonts w:ascii="Times New Roman" w:eastAsia="Times New Roman" w:hAnsi="Times New Roman"/>
                <w:lang w:val="vi-VN"/>
              </w:rPr>
              <w:t xml:space="preserve"> </w:t>
            </w:r>
            <w:r w:rsidRPr="002219C2">
              <w:rPr>
                <w:rFonts w:ascii="Times New Roman" w:eastAsia="Times New Roman" w:hAnsi="Times New Roman"/>
                <w:lang w:val="vi-VN"/>
              </w:rPr>
              <w:t>VT,</w:t>
            </w:r>
            <w:r w:rsidR="000B65B1">
              <w:rPr>
                <w:rFonts w:ascii="Times New Roman" w:eastAsia="Times New Roman" w:hAnsi="Times New Roman"/>
                <w:lang w:val="vi-VN"/>
              </w:rPr>
              <w:t xml:space="preserve"> </w:t>
            </w:r>
            <w:r w:rsidR="002B56C4">
              <w:rPr>
                <w:rFonts w:ascii="Times New Roman" w:eastAsia="Times New Roman" w:hAnsi="Times New Roman"/>
              </w:rPr>
              <w:t>CN.</w:t>
            </w:r>
          </w:p>
        </w:tc>
        <w:tc>
          <w:tcPr>
            <w:tcW w:w="4428" w:type="dxa"/>
            <w:tcMar>
              <w:top w:w="0" w:type="dxa"/>
              <w:left w:w="108" w:type="dxa"/>
              <w:bottom w:w="0" w:type="dxa"/>
              <w:right w:w="108" w:type="dxa"/>
            </w:tcMar>
            <w:hideMark/>
          </w:tcPr>
          <w:p w:rsidR="00621143" w:rsidRPr="002219C2" w:rsidRDefault="00621143" w:rsidP="002B56C4">
            <w:pPr>
              <w:spacing w:after="0" w:line="240" w:lineRule="auto"/>
              <w:jc w:val="center"/>
              <w:rPr>
                <w:rFonts w:ascii="Times New Roman" w:eastAsia="Times New Roman" w:hAnsi="Times New Roman"/>
                <w:b/>
                <w:bCs/>
                <w:sz w:val="28"/>
                <w:szCs w:val="28"/>
                <w:lang w:val="vi-VN"/>
              </w:rPr>
            </w:pPr>
            <w:r w:rsidRPr="002219C2">
              <w:rPr>
                <w:rFonts w:ascii="Times New Roman" w:eastAsia="Times New Roman" w:hAnsi="Times New Roman"/>
                <w:b/>
                <w:bCs/>
                <w:sz w:val="28"/>
                <w:szCs w:val="28"/>
                <w:lang w:val="vi-VN"/>
              </w:rPr>
              <w:t>TM.</w:t>
            </w:r>
            <w:r w:rsidR="000B65B1">
              <w:rPr>
                <w:rFonts w:ascii="Times New Roman" w:eastAsia="Times New Roman" w:hAnsi="Times New Roman"/>
                <w:b/>
                <w:bCs/>
                <w:sz w:val="28"/>
                <w:szCs w:val="28"/>
                <w:lang w:val="vi-VN"/>
              </w:rPr>
              <w:t xml:space="preserve"> </w:t>
            </w:r>
            <w:r w:rsidRPr="002219C2">
              <w:rPr>
                <w:rFonts w:ascii="Times New Roman" w:eastAsia="Times New Roman" w:hAnsi="Times New Roman"/>
                <w:b/>
                <w:bCs/>
                <w:sz w:val="28"/>
                <w:szCs w:val="28"/>
                <w:lang w:val="vi-VN"/>
              </w:rPr>
              <w:t>ỦY</w:t>
            </w:r>
            <w:r w:rsidR="000B65B1">
              <w:rPr>
                <w:rFonts w:ascii="Times New Roman" w:eastAsia="Times New Roman" w:hAnsi="Times New Roman"/>
                <w:b/>
                <w:bCs/>
                <w:sz w:val="28"/>
                <w:szCs w:val="28"/>
                <w:lang w:val="vi-VN"/>
              </w:rPr>
              <w:t xml:space="preserve"> </w:t>
            </w:r>
            <w:r w:rsidRPr="002219C2">
              <w:rPr>
                <w:rFonts w:ascii="Times New Roman" w:eastAsia="Times New Roman" w:hAnsi="Times New Roman"/>
                <w:b/>
                <w:bCs/>
                <w:sz w:val="28"/>
                <w:szCs w:val="28"/>
                <w:lang w:val="vi-VN"/>
              </w:rPr>
              <w:t>BAN</w:t>
            </w:r>
            <w:r w:rsidR="000B65B1">
              <w:rPr>
                <w:rFonts w:ascii="Times New Roman" w:eastAsia="Times New Roman" w:hAnsi="Times New Roman"/>
                <w:b/>
                <w:bCs/>
                <w:sz w:val="28"/>
                <w:szCs w:val="28"/>
                <w:lang w:val="vi-VN"/>
              </w:rPr>
              <w:t xml:space="preserve"> </w:t>
            </w:r>
            <w:r w:rsidRPr="002219C2">
              <w:rPr>
                <w:rFonts w:ascii="Times New Roman" w:eastAsia="Times New Roman" w:hAnsi="Times New Roman"/>
                <w:b/>
                <w:bCs/>
                <w:sz w:val="28"/>
                <w:szCs w:val="28"/>
                <w:lang w:val="vi-VN"/>
              </w:rPr>
              <w:t>NHÂN</w:t>
            </w:r>
            <w:r w:rsidR="000B65B1">
              <w:rPr>
                <w:rFonts w:ascii="Times New Roman" w:eastAsia="Times New Roman" w:hAnsi="Times New Roman"/>
                <w:b/>
                <w:bCs/>
                <w:sz w:val="28"/>
                <w:szCs w:val="28"/>
                <w:lang w:val="vi-VN"/>
              </w:rPr>
              <w:t xml:space="preserve"> </w:t>
            </w:r>
            <w:r w:rsidRPr="002219C2">
              <w:rPr>
                <w:rFonts w:ascii="Times New Roman" w:eastAsia="Times New Roman" w:hAnsi="Times New Roman"/>
                <w:b/>
                <w:bCs/>
                <w:sz w:val="28"/>
                <w:szCs w:val="28"/>
                <w:lang w:val="vi-VN"/>
              </w:rPr>
              <w:t>DÂN</w:t>
            </w:r>
          </w:p>
          <w:p w:rsidR="00621143" w:rsidRPr="002219C2" w:rsidRDefault="00621143" w:rsidP="002B56C4">
            <w:pPr>
              <w:spacing w:after="0" w:line="240" w:lineRule="auto"/>
              <w:jc w:val="center"/>
              <w:rPr>
                <w:rFonts w:ascii="Times New Roman" w:eastAsia="Times New Roman" w:hAnsi="Times New Roman"/>
                <w:b/>
                <w:bCs/>
                <w:sz w:val="28"/>
                <w:szCs w:val="28"/>
                <w:lang w:val="vi-VN"/>
              </w:rPr>
            </w:pPr>
            <w:r w:rsidRPr="002219C2">
              <w:rPr>
                <w:rFonts w:ascii="Times New Roman" w:eastAsia="Times New Roman" w:hAnsi="Times New Roman"/>
                <w:b/>
                <w:bCs/>
                <w:sz w:val="28"/>
                <w:szCs w:val="28"/>
                <w:lang w:val="vi-VN"/>
              </w:rPr>
              <w:t>CHỦ</w:t>
            </w:r>
            <w:r w:rsidR="000B65B1">
              <w:rPr>
                <w:rFonts w:ascii="Times New Roman" w:eastAsia="Times New Roman" w:hAnsi="Times New Roman"/>
                <w:b/>
                <w:bCs/>
                <w:sz w:val="28"/>
                <w:szCs w:val="28"/>
                <w:lang w:val="vi-VN"/>
              </w:rPr>
              <w:t xml:space="preserve"> </w:t>
            </w:r>
            <w:r w:rsidRPr="002219C2">
              <w:rPr>
                <w:rFonts w:ascii="Times New Roman" w:eastAsia="Times New Roman" w:hAnsi="Times New Roman"/>
                <w:b/>
                <w:bCs/>
                <w:sz w:val="28"/>
                <w:szCs w:val="28"/>
                <w:lang w:val="vi-VN"/>
              </w:rPr>
              <w:t>TỊCH</w:t>
            </w:r>
          </w:p>
          <w:p w:rsidR="00621143" w:rsidRPr="002219C2" w:rsidRDefault="00621143" w:rsidP="002B56C4">
            <w:pPr>
              <w:spacing w:after="0" w:line="240" w:lineRule="auto"/>
              <w:jc w:val="center"/>
              <w:rPr>
                <w:rFonts w:ascii="Times New Roman" w:eastAsia="Times New Roman" w:hAnsi="Times New Roman"/>
                <w:i/>
                <w:iCs/>
                <w:sz w:val="26"/>
                <w:szCs w:val="26"/>
                <w:lang w:val="vi-VN"/>
              </w:rPr>
            </w:pPr>
          </w:p>
          <w:p w:rsidR="00621143" w:rsidRPr="002219C2" w:rsidRDefault="00621143" w:rsidP="002B56C4">
            <w:pPr>
              <w:spacing w:after="0" w:line="240" w:lineRule="auto"/>
              <w:jc w:val="center"/>
              <w:rPr>
                <w:rFonts w:ascii="Times New Roman" w:eastAsia="Times New Roman" w:hAnsi="Times New Roman"/>
                <w:b/>
                <w:sz w:val="28"/>
                <w:szCs w:val="28"/>
                <w:lang w:val="vi-VN"/>
              </w:rPr>
            </w:pPr>
          </w:p>
        </w:tc>
      </w:tr>
    </w:tbl>
    <w:p w:rsidR="00621143" w:rsidRPr="002219C2" w:rsidRDefault="0062114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621143" w:rsidRPr="002219C2" w:rsidRDefault="0062114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621143" w:rsidRDefault="0062114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237573" w:rsidRPr="002219C2" w:rsidRDefault="00237573"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6321B9" w:rsidRPr="002219C2" w:rsidRDefault="006321B9"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6321B9" w:rsidRPr="002219C2" w:rsidRDefault="006321B9"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6321B9" w:rsidRPr="002219C2" w:rsidRDefault="006321B9"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p w:rsidR="006321B9" w:rsidRPr="002219C2" w:rsidRDefault="006321B9" w:rsidP="00B823DE">
      <w:pPr>
        <w:shd w:val="clear" w:color="auto" w:fill="FFFFFF"/>
        <w:spacing w:after="120" w:line="240" w:lineRule="auto"/>
        <w:ind w:firstLine="709"/>
        <w:jc w:val="both"/>
        <w:rPr>
          <w:rFonts w:ascii="Times New Roman" w:eastAsia="Times New Roman" w:hAnsi="Times New Roman"/>
          <w:spacing w:val="2"/>
          <w:sz w:val="28"/>
          <w:szCs w:val="28"/>
          <w:lang w:val="nl-NL"/>
        </w:rPr>
      </w:pPr>
    </w:p>
    <w:tbl>
      <w:tblPr>
        <w:tblW w:w="0" w:type="auto"/>
        <w:shd w:val="clear" w:color="auto" w:fill="FFFFFF"/>
        <w:tblCellMar>
          <w:left w:w="0" w:type="dxa"/>
          <w:right w:w="0" w:type="dxa"/>
        </w:tblCellMar>
        <w:tblLook w:val="0000" w:firstRow="0" w:lastRow="0" w:firstColumn="0" w:lastColumn="0" w:noHBand="0" w:noVBand="0"/>
      </w:tblPr>
      <w:tblGrid>
        <w:gridCol w:w="3315"/>
        <w:gridCol w:w="5757"/>
      </w:tblGrid>
      <w:tr w:rsidR="002219C2" w:rsidRPr="00512915" w:rsidTr="00725550">
        <w:tc>
          <w:tcPr>
            <w:tcW w:w="3315" w:type="dxa"/>
            <w:shd w:val="clear" w:color="auto" w:fill="FFFFFF"/>
            <w:tcMar>
              <w:top w:w="0" w:type="dxa"/>
              <w:left w:w="108" w:type="dxa"/>
              <w:bottom w:w="0" w:type="dxa"/>
              <w:right w:w="108" w:type="dxa"/>
            </w:tcMar>
          </w:tcPr>
          <w:p w:rsidR="006922BA" w:rsidRDefault="006922BA" w:rsidP="00C360D9">
            <w:pPr>
              <w:spacing w:before="120" w:after="0" w:line="290" w:lineRule="atLeast"/>
              <w:jc w:val="center"/>
              <w:rPr>
                <w:rFonts w:ascii="Times New Roman" w:eastAsia="Times New Roman" w:hAnsi="Times New Roman"/>
                <w:b/>
                <w:bCs/>
                <w:sz w:val="26"/>
                <w:szCs w:val="26"/>
                <w:lang w:val="nl-NL"/>
              </w:rPr>
            </w:pPr>
          </w:p>
          <w:p w:rsidR="006922BA" w:rsidRDefault="006922BA" w:rsidP="00C360D9">
            <w:pPr>
              <w:spacing w:before="120" w:after="0" w:line="290" w:lineRule="atLeast"/>
              <w:jc w:val="center"/>
              <w:rPr>
                <w:rFonts w:ascii="Times New Roman" w:eastAsia="Times New Roman" w:hAnsi="Times New Roman"/>
                <w:b/>
                <w:bCs/>
                <w:sz w:val="26"/>
                <w:szCs w:val="26"/>
                <w:lang w:val="nl-NL"/>
              </w:rPr>
            </w:pPr>
          </w:p>
          <w:p w:rsidR="006321B9" w:rsidRPr="001529FD" w:rsidRDefault="006321B9" w:rsidP="00C360D9">
            <w:pPr>
              <w:spacing w:before="120" w:after="0" w:line="290" w:lineRule="atLeast"/>
              <w:jc w:val="center"/>
              <w:rPr>
                <w:rFonts w:ascii="Times New Roman" w:eastAsia="Times New Roman" w:hAnsi="Times New Roman"/>
                <w:sz w:val="25"/>
                <w:szCs w:val="25"/>
                <w:lang w:val="nl-NL"/>
              </w:rPr>
            </w:pPr>
            <w:r w:rsidRPr="002219C2">
              <w:rPr>
                <w:rFonts w:ascii="Times New Roman" w:eastAsia="Times New Roman" w:hAnsi="Times New Roman"/>
                <w:b/>
                <w:bCs/>
                <w:noProof/>
                <w:sz w:val="26"/>
                <w:szCs w:val="26"/>
                <w:lang w:val="vi-VN" w:eastAsia="vi-VN"/>
              </w:rPr>
              <w:lastRenderedPageBreak/>
              <mc:AlternateContent>
                <mc:Choice Requires="wps">
                  <w:drawing>
                    <wp:anchor distT="0" distB="0" distL="114300" distR="114300" simplePos="0" relativeHeight="251660800" behindDoc="0" locked="0" layoutInCell="1" allowOverlap="1" wp14:anchorId="43175BEF" wp14:editId="722EAF9F">
                      <wp:simplePos x="0" y="0"/>
                      <wp:positionH relativeFrom="column">
                        <wp:posOffset>537210</wp:posOffset>
                      </wp:positionH>
                      <wp:positionV relativeFrom="paragraph">
                        <wp:posOffset>504190</wp:posOffset>
                      </wp:positionV>
                      <wp:extent cx="847725" cy="0"/>
                      <wp:effectExtent l="0" t="0" r="952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9.7pt" to="109.0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" strokeweight=".5pt">
                      <v:stroke joinstyle="miter"/>
                    </v:line>
                  </w:pict>
                </mc:Fallback>
              </mc:AlternateContent>
            </w:r>
            <w:r w:rsidRPr="001529FD">
              <w:rPr>
                <w:rFonts w:ascii="Times New Roman" w:eastAsia="Times New Roman" w:hAnsi="Times New Roman"/>
                <w:b/>
                <w:bCs/>
                <w:sz w:val="26"/>
                <w:szCs w:val="26"/>
                <w:lang w:val="nl-NL"/>
              </w:rPr>
              <w:t>ỦY</w:t>
            </w:r>
            <w:r w:rsidR="000B65B1">
              <w:rPr>
                <w:rFonts w:ascii="Times New Roman" w:eastAsia="Times New Roman" w:hAnsi="Times New Roman"/>
                <w:b/>
                <w:bCs/>
                <w:sz w:val="26"/>
                <w:szCs w:val="26"/>
                <w:lang w:val="nl-NL"/>
              </w:rPr>
              <w:t xml:space="preserve"> </w:t>
            </w:r>
            <w:r w:rsidRPr="001529FD">
              <w:rPr>
                <w:rFonts w:ascii="Times New Roman" w:eastAsia="Times New Roman" w:hAnsi="Times New Roman"/>
                <w:b/>
                <w:bCs/>
                <w:sz w:val="26"/>
                <w:szCs w:val="26"/>
                <w:lang w:val="nl-NL"/>
              </w:rPr>
              <w:t>BAN</w:t>
            </w:r>
            <w:r w:rsidR="000B65B1">
              <w:rPr>
                <w:rFonts w:ascii="Times New Roman" w:eastAsia="Times New Roman" w:hAnsi="Times New Roman"/>
                <w:b/>
                <w:bCs/>
                <w:sz w:val="26"/>
                <w:szCs w:val="26"/>
                <w:lang w:val="nl-NL"/>
              </w:rPr>
              <w:t xml:space="preserve"> </w:t>
            </w:r>
            <w:r w:rsidRPr="001529FD">
              <w:rPr>
                <w:rFonts w:ascii="Times New Roman" w:eastAsia="Times New Roman" w:hAnsi="Times New Roman"/>
                <w:b/>
                <w:bCs/>
                <w:sz w:val="26"/>
                <w:szCs w:val="26"/>
                <w:lang w:val="nl-NL"/>
              </w:rPr>
              <w:t>NHÂN</w:t>
            </w:r>
            <w:r w:rsidR="000B65B1">
              <w:rPr>
                <w:rFonts w:ascii="Times New Roman" w:eastAsia="Times New Roman" w:hAnsi="Times New Roman"/>
                <w:b/>
                <w:bCs/>
                <w:sz w:val="26"/>
                <w:szCs w:val="26"/>
                <w:lang w:val="nl-NL"/>
              </w:rPr>
              <w:t xml:space="preserve"> </w:t>
            </w:r>
            <w:r w:rsidRPr="001529FD">
              <w:rPr>
                <w:rFonts w:ascii="Times New Roman" w:eastAsia="Times New Roman" w:hAnsi="Times New Roman"/>
                <w:b/>
                <w:bCs/>
                <w:sz w:val="26"/>
                <w:szCs w:val="26"/>
                <w:lang w:val="nl-NL"/>
              </w:rPr>
              <w:t>DÂN</w:t>
            </w:r>
            <w:r w:rsidRPr="001529FD">
              <w:rPr>
                <w:rFonts w:ascii="Times New Roman" w:eastAsia="Times New Roman" w:hAnsi="Times New Roman"/>
                <w:b/>
                <w:bCs/>
                <w:sz w:val="26"/>
                <w:szCs w:val="26"/>
                <w:lang w:val="nl-NL"/>
              </w:rPr>
              <w:br/>
            </w:r>
            <w:r w:rsidR="00C360D9">
              <w:rPr>
                <w:rFonts w:ascii="Times New Roman" w:eastAsia="Times New Roman" w:hAnsi="Times New Roman"/>
                <w:b/>
                <w:bCs/>
                <w:sz w:val="26"/>
                <w:szCs w:val="26"/>
                <w:lang w:val="nl-NL"/>
              </w:rPr>
              <w:t>THÀNH</w:t>
            </w:r>
            <w:r w:rsidR="000B65B1">
              <w:rPr>
                <w:rFonts w:ascii="Times New Roman" w:eastAsia="Times New Roman" w:hAnsi="Times New Roman"/>
                <w:b/>
                <w:bCs/>
                <w:sz w:val="26"/>
                <w:szCs w:val="26"/>
                <w:lang w:val="nl-NL"/>
              </w:rPr>
              <w:t xml:space="preserve"> </w:t>
            </w:r>
            <w:r w:rsidR="00C360D9">
              <w:rPr>
                <w:rFonts w:ascii="Times New Roman" w:eastAsia="Times New Roman" w:hAnsi="Times New Roman"/>
                <w:b/>
                <w:bCs/>
                <w:sz w:val="26"/>
                <w:szCs w:val="26"/>
                <w:lang w:val="nl-NL"/>
              </w:rPr>
              <w:t>PHỐ</w:t>
            </w:r>
            <w:r w:rsidR="000B65B1">
              <w:rPr>
                <w:rFonts w:ascii="Times New Roman" w:eastAsia="Times New Roman" w:hAnsi="Times New Roman"/>
                <w:b/>
                <w:bCs/>
                <w:sz w:val="26"/>
                <w:szCs w:val="26"/>
                <w:lang w:val="nl-NL"/>
              </w:rPr>
              <w:t xml:space="preserve"> </w:t>
            </w:r>
            <w:r w:rsidRPr="001529FD">
              <w:rPr>
                <w:rFonts w:ascii="Times New Roman" w:eastAsia="Times New Roman" w:hAnsi="Times New Roman"/>
                <w:b/>
                <w:bCs/>
                <w:sz w:val="26"/>
                <w:szCs w:val="26"/>
                <w:lang w:val="nl-NL"/>
              </w:rPr>
              <w:t>HUẾ</w:t>
            </w:r>
            <w:r w:rsidRPr="001529FD">
              <w:rPr>
                <w:rFonts w:ascii="Times New Roman" w:eastAsia="Times New Roman" w:hAnsi="Times New Roman"/>
                <w:b/>
                <w:bCs/>
                <w:sz w:val="25"/>
                <w:szCs w:val="25"/>
                <w:lang w:val="nl-NL"/>
              </w:rPr>
              <w:br/>
            </w:r>
          </w:p>
        </w:tc>
        <w:tc>
          <w:tcPr>
            <w:tcW w:w="5757" w:type="dxa"/>
            <w:shd w:val="clear" w:color="auto" w:fill="FFFFFF"/>
            <w:tcMar>
              <w:top w:w="0" w:type="dxa"/>
              <w:left w:w="108" w:type="dxa"/>
              <w:bottom w:w="0" w:type="dxa"/>
              <w:right w:w="108" w:type="dxa"/>
            </w:tcMar>
          </w:tcPr>
          <w:p w:rsidR="00901FC6" w:rsidRDefault="00901FC6" w:rsidP="00725550">
            <w:pPr>
              <w:spacing w:before="120" w:after="0" w:line="290" w:lineRule="atLeast"/>
              <w:jc w:val="center"/>
              <w:rPr>
                <w:rFonts w:ascii="Times New Roman" w:eastAsia="Times New Roman" w:hAnsi="Times New Roman"/>
                <w:b/>
                <w:bCs/>
                <w:sz w:val="26"/>
                <w:szCs w:val="26"/>
                <w:lang w:val="nl-NL"/>
              </w:rPr>
            </w:pPr>
          </w:p>
          <w:p w:rsidR="006922BA" w:rsidRDefault="006922BA" w:rsidP="00725550">
            <w:pPr>
              <w:spacing w:before="120" w:after="0" w:line="290" w:lineRule="atLeast"/>
              <w:jc w:val="center"/>
              <w:rPr>
                <w:rFonts w:ascii="Times New Roman" w:eastAsia="Times New Roman" w:hAnsi="Times New Roman"/>
                <w:b/>
                <w:bCs/>
                <w:sz w:val="26"/>
                <w:szCs w:val="26"/>
                <w:lang w:val="nl-NL"/>
              </w:rPr>
            </w:pPr>
          </w:p>
          <w:p w:rsidR="006321B9" w:rsidRPr="001529FD" w:rsidRDefault="006321B9" w:rsidP="00725550">
            <w:pPr>
              <w:spacing w:before="120" w:after="0" w:line="290" w:lineRule="atLeast"/>
              <w:jc w:val="center"/>
              <w:rPr>
                <w:rFonts w:ascii="Times New Roman" w:eastAsia="Times New Roman" w:hAnsi="Times New Roman"/>
                <w:sz w:val="25"/>
                <w:szCs w:val="25"/>
                <w:lang w:val="nl-NL"/>
              </w:rPr>
            </w:pPr>
            <w:r w:rsidRPr="00C360D9">
              <w:rPr>
                <w:rFonts w:ascii="Times New Roman" w:eastAsia="Times New Roman" w:hAnsi="Times New Roman"/>
                <w:b/>
                <w:bCs/>
                <w:noProof/>
                <w:sz w:val="26"/>
                <w:szCs w:val="26"/>
                <w:lang w:val="vi-VN" w:eastAsia="vi-VN"/>
              </w:rPr>
              <w:lastRenderedPageBreak/>
              <mc:AlternateContent>
                <mc:Choice Requires="wps">
                  <w:drawing>
                    <wp:anchor distT="4294967295" distB="4294967295" distL="114300" distR="114300" simplePos="0" relativeHeight="251659776" behindDoc="0" locked="0" layoutInCell="1" allowOverlap="1" wp14:anchorId="041451C3" wp14:editId="1A916801">
                      <wp:simplePos x="0" y="0"/>
                      <wp:positionH relativeFrom="column">
                        <wp:posOffset>1158240</wp:posOffset>
                      </wp:positionH>
                      <wp:positionV relativeFrom="paragraph">
                        <wp:posOffset>508635</wp:posOffset>
                      </wp:positionV>
                      <wp:extent cx="13335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91.2pt;margin-top:40.05pt;width:10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DfJQIAAEo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"/>
                  </w:pict>
                </mc:Fallback>
              </mc:AlternateContent>
            </w:r>
            <w:r w:rsidRPr="00C360D9">
              <w:rPr>
                <w:rFonts w:ascii="Times New Roman" w:eastAsia="Times New Roman" w:hAnsi="Times New Roman"/>
                <w:b/>
                <w:bCs/>
                <w:sz w:val="26"/>
                <w:szCs w:val="26"/>
                <w:lang w:val="nl-NL"/>
              </w:rPr>
              <w:t>CỘNG</w:t>
            </w:r>
            <w:r w:rsidR="000B65B1">
              <w:rPr>
                <w:rFonts w:ascii="Times New Roman" w:eastAsia="Times New Roman" w:hAnsi="Times New Roman"/>
                <w:b/>
                <w:bCs/>
                <w:sz w:val="26"/>
                <w:szCs w:val="26"/>
                <w:lang w:val="nl-NL"/>
              </w:rPr>
              <w:t xml:space="preserve"> </w:t>
            </w:r>
            <w:r w:rsidRPr="00C360D9">
              <w:rPr>
                <w:rFonts w:ascii="Times New Roman" w:eastAsia="Times New Roman" w:hAnsi="Times New Roman"/>
                <w:b/>
                <w:bCs/>
                <w:sz w:val="26"/>
                <w:szCs w:val="26"/>
                <w:lang w:val="nl-NL"/>
              </w:rPr>
              <w:t>HÒA</w:t>
            </w:r>
            <w:r w:rsidR="000B65B1">
              <w:rPr>
                <w:rFonts w:ascii="Times New Roman" w:eastAsia="Times New Roman" w:hAnsi="Times New Roman"/>
                <w:b/>
                <w:bCs/>
                <w:sz w:val="26"/>
                <w:szCs w:val="26"/>
                <w:lang w:val="nl-NL"/>
              </w:rPr>
              <w:t xml:space="preserve"> </w:t>
            </w:r>
            <w:r w:rsidRPr="00C360D9">
              <w:rPr>
                <w:rFonts w:ascii="Times New Roman" w:eastAsia="Times New Roman" w:hAnsi="Times New Roman"/>
                <w:b/>
                <w:bCs/>
                <w:sz w:val="26"/>
                <w:szCs w:val="26"/>
                <w:lang w:val="nl-NL"/>
              </w:rPr>
              <w:t>XÃ</w:t>
            </w:r>
            <w:r w:rsidR="000B65B1">
              <w:rPr>
                <w:rFonts w:ascii="Times New Roman" w:eastAsia="Times New Roman" w:hAnsi="Times New Roman"/>
                <w:b/>
                <w:bCs/>
                <w:sz w:val="26"/>
                <w:szCs w:val="26"/>
                <w:lang w:val="nl-NL"/>
              </w:rPr>
              <w:t xml:space="preserve"> </w:t>
            </w:r>
            <w:r w:rsidRPr="00C360D9">
              <w:rPr>
                <w:rFonts w:ascii="Times New Roman" w:eastAsia="Times New Roman" w:hAnsi="Times New Roman"/>
                <w:b/>
                <w:bCs/>
                <w:sz w:val="26"/>
                <w:szCs w:val="26"/>
                <w:lang w:val="nl-NL"/>
              </w:rPr>
              <w:t>HỘI</w:t>
            </w:r>
            <w:r w:rsidR="000B65B1">
              <w:rPr>
                <w:rFonts w:ascii="Times New Roman" w:eastAsia="Times New Roman" w:hAnsi="Times New Roman"/>
                <w:b/>
                <w:bCs/>
                <w:sz w:val="26"/>
                <w:szCs w:val="26"/>
                <w:lang w:val="nl-NL"/>
              </w:rPr>
              <w:t xml:space="preserve"> </w:t>
            </w:r>
            <w:r w:rsidRPr="00C360D9">
              <w:rPr>
                <w:rFonts w:ascii="Times New Roman" w:eastAsia="Times New Roman" w:hAnsi="Times New Roman"/>
                <w:b/>
                <w:bCs/>
                <w:sz w:val="26"/>
                <w:szCs w:val="26"/>
                <w:lang w:val="nl-NL"/>
              </w:rPr>
              <w:t>CHỦ</w:t>
            </w:r>
            <w:r w:rsidR="000B65B1">
              <w:rPr>
                <w:rFonts w:ascii="Times New Roman" w:eastAsia="Times New Roman" w:hAnsi="Times New Roman"/>
                <w:b/>
                <w:bCs/>
                <w:sz w:val="26"/>
                <w:szCs w:val="26"/>
                <w:lang w:val="nl-NL"/>
              </w:rPr>
              <w:t xml:space="preserve"> </w:t>
            </w:r>
            <w:r w:rsidRPr="00C360D9">
              <w:rPr>
                <w:rFonts w:ascii="Times New Roman" w:eastAsia="Times New Roman" w:hAnsi="Times New Roman"/>
                <w:b/>
                <w:bCs/>
                <w:sz w:val="26"/>
                <w:szCs w:val="26"/>
                <w:lang w:val="nl-NL"/>
              </w:rPr>
              <w:t>NGHĨA</w:t>
            </w:r>
            <w:r w:rsidR="000B65B1">
              <w:rPr>
                <w:rFonts w:ascii="Times New Roman" w:eastAsia="Times New Roman" w:hAnsi="Times New Roman"/>
                <w:b/>
                <w:bCs/>
                <w:sz w:val="26"/>
                <w:szCs w:val="26"/>
                <w:lang w:val="nl-NL"/>
              </w:rPr>
              <w:t xml:space="preserve"> </w:t>
            </w:r>
            <w:r w:rsidRPr="00C360D9">
              <w:rPr>
                <w:rFonts w:ascii="Times New Roman" w:eastAsia="Times New Roman" w:hAnsi="Times New Roman"/>
                <w:b/>
                <w:bCs/>
                <w:sz w:val="26"/>
                <w:szCs w:val="26"/>
                <w:lang w:val="nl-NL"/>
              </w:rPr>
              <w:t>VIỆT</w:t>
            </w:r>
            <w:r w:rsidR="000B65B1">
              <w:rPr>
                <w:rFonts w:ascii="Times New Roman" w:eastAsia="Times New Roman" w:hAnsi="Times New Roman"/>
                <w:b/>
                <w:bCs/>
                <w:sz w:val="26"/>
                <w:szCs w:val="26"/>
                <w:lang w:val="nl-NL"/>
              </w:rPr>
              <w:t xml:space="preserve"> </w:t>
            </w:r>
            <w:r w:rsidRPr="00C360D9">
              <w:rPr>
                <w:rFonts w:ascii="Times New Roman" w:eastAsia="Times New Roman" w:hAnsi="Times New Roman"/>
                <w:b/>
                <w:bCs/>
                <w:sz w:val="26"/>
                <w:szCs w:val="26"/>
                <w:lang w:val="nl-NL"/>
              </w:rPr>
              <w:t>NAM</w:t>
            </w:r>
            <w:r w:rsidRPr="001529FD">
              <w:rPr>
                <w:rFonts w:ascii="Times New Roman" w:eastAsia="Times New Roman" w:hAnsi="Times New Roman"/>
                <w:b/>
                <w:bCs/>
                <w:sz w:val="26"/>
                <w:szCs w:val="26"/>
                <w:lang w:val="nl-NL"/>
              </w:rPr>
              <w:br/>
            </w:r>
            <w:r w:rsidR="000B65B1">
              <w:rPr>
                <w:rFonts w:ascii="Times New Roman" w:eastAsia="Times New Roman" w:hAnsi="Times New Roman"/>
                <w:b/>
                <w:bCs/>
                <w:sz w:val="28"/>
                <w:szCs w:val="28"/>
                <w:lang w:val="nl-NL"/>
              </w:rPr>
              <w:t xml:space="preserve"> </w:t>
            </w:r>
            <w:r w:rsidRPr="00C360D9">
              <w:rPr>
                <w:rFonts w:ascii="Times New Roman" w:eastAsia="Times New Roman" w:hAnsi="Times New Roman"/>
                <w:b/>
                <w:bCs/>
                <w:sz w:val="28"/>
                <w:szCs w:val="28"/>
                <w:lang w:val="nl-NL"/>
              </w:rPr>
              <w:t>Độc</w:t>
            </w:r>
            <w:r w:rsidR="000B65B1">
              <w:rPr>
                <w:rFonts w:ascii="Times New Roman" w:eastAsia="Times New Roman" w:hAnsi="Times New Roman"/>
                <w:b/>
                <w:bCs/>
                <w:sz w:val="28"/>
                <w:szCs w:val="28"/>
                <w:lang w:val="nl-NL"/>
              </w:rPr>
              <w:t xml:space="preserve"> </w:t>
            </w:r>
            <w:r w:rsidRPr="00C360D9">
              <w:rPr>
                <w:rFonts w:ascii="Times New Roman" w:eastAsia="Times New Roman" w:hAnsi="Times New Roman"/>
                <w:b/>
                <w:bCs/>
                <w:sz w:val="28"/>
                <w:szCs w:val="28"/>
                <w:lang w:val="nl-NL"/>
              </w:rPr>
              <w:t>lập</w:t>
            </w:r>
            <w:r w:rsidR="000B65B1">
              <w:rPr>
                <w:rFonts w:ascii="Times New Roman" w:eastAsia="Times New Roman" w:hAnsi="Times New Roman"/>
                <w:b/>
                <w:bCs/>
                <w:sz w:val="28"/>
                <w:szCs w:val="28"/>
                <w:lang w:val="nl-NL"/>
              </w:rPr>
              <w:t xml:space="preserve"> </w:t>
            </w:r>
            <w:r w:rsidRPr="00C360D9">
              <w:rPr>
                <w:rFonts w:ascii="Times New Roman" w:eastAsia="Times New Roman" w:hAnsi="Times New Roman"/>
                <w:b/>
                <w:bCs/>
                <w:sz w:val="28"/>
                <w:szCs w:val="28"/>
                <w:lang w:val="nl-NL"/>
              </w:rPr>
              <w:t>-</w:t>
            </w:r>
            <w:r w:rsidR="000B65B1">
              <w:rPr>
                <w:rFonts w:ascii="Times New Roman" w:eastAsia="Times New Roman" w:hAnsi="Times New Roman"/>
                <w:b/>
                <w:bCs/>
                <w:sz w:val="28"/>
                <w:szCs w:val="28"/>
                <w:lang w:val="nl-NL"/>
              </w:rPr>
              <w:t xml:space="preserve"> </w:t>
            </w:r>
            <w:r w:rsidRPr="00C360D9">
              <w:rPr>
                <w:rFonts w:ascii="Times New Roman" w:eastAsia="Times New Roman" w:hAnsi="Times New Roman"/>
                <w:b/>
                <w:bCs/>
                <w:sz w:val="28"/>
                <w:szCs w:val="28"/>
                <w:lang w:val="nl-NL"/>
              </w:rPr>
              <w:t>Tự</w:t>
            </w:r>
            <w:r w:rsidR="000B65B1">
              <w:rPr>
                <w:rFonts w:ascii="Times New Roman" w:eastAsia="Times New Roman" w:hAnsi="Times New Roman"/>
                <w:b/>
                <w:bCs/>
                <w:sz w:val="28"/>
                <w:szCs w:val="28"/>
                <w:lang w:val="nl-NL"/>
              </w:rPr>
              <w:t xml:space="preserve"> </w:t>
            </w:r>
            <w:r w:rsidRPr="00C360D9">
              <w:rPr>
                <w:rFonts w:ascii="Times New Roman" w:eastAsia="Times New Roman" w:hAnsi="Times New Roman"/>
                <w:b/>
                <w:bCs/>
                <w:sz w:val="28"/>
                <w:szCs w:val="28"/>
                <w:lang w:val="nl-NL"/>
              </w:rPr>
              <w:t>do</w:t>
            </w:r>
            <w:r w:rsidR="000B65B1">
              <w:rPr>
                <w:rFonts w:ascii="Times New Roman" w:eastAsia="Times New Roman" w:hAnsi="Times New Roman"/>
                <w:b/>
                <w:bCs/>
                <w:sz w:val="28"/>
                <w:szCs w:val="28"/>
                <w:lang w:val="nl-NL"/>
              </w:rPr>
              <w:t xml:space="preserve"> </w:t>
            </w:r>
            <w:r w:rsidRPr="00C360D9">
              <w:rPr>
                <w:rFonts w:ascii="Times New Roman" w:eastAsia="Times New Roman" w:hAnsi="Times New Roman"/>
                <w:b/>
                <w:bCs/>
                <w:sz w:val="28"/>
                <w:szCs w:val="28"/>
                <w:lang w:val="nl-NL"/>
              </w:rPr>
              <w:t>-</w:t>
            </w:r>
            <w:r w:rsidR="000B65B1">
              <w:rPr>
                <w:rFonts w:ascii="Times New Roman" w:eastAsia="Times New Roman" w:hAnsi="Times New Roman"/>
                <w:b/>
                <w:bCs/>
                <w:sz w:val="28"/>
                <w:szCs w:val="28"/>
                <w:lang w:val="nl-NL"/>
              </w:rPr>
              <w:t xml:space="preserve"> </w:t>
            </w:r>
            <w:r w:rsidRPr="00C360D9">
              <w:rPr>
                <w:rFonts w:ascii="Times New Roman" w:eastAsia="Times New Roman" w:hAnsi="Times New Roman"/>
                <w:b/>
                <w:bCs/>
                <w:sz w:val="28"/>
                <w:szCs w:val="28"/>
                <w:lang w:val="nl-NL"/>
              </w:rPr>
              <w:t>Hạnh</w:t>
            </w:r>
            <w:r w:rsidR="000B65B1">
              <w:rPr>
                <w:rFonts w:ascii="Times New Roman" w:eastAsia="Times New Roman" w:hAnsi="Times New Roman"/>
                <w:b/>
                <w:bCs/>
                <w:sz w:val="28"/>
                <w:szCs w:val="28"/>
                <w:lang w:val="nl-NL"/>
              </w:rPr>
              <w:t xml:space="preserve"> </w:t>
            </w:r>
            <w:r w:rsidRPr="00C360D9">
              <w:rPr>
                <w:rFonts w:ascii="Times New Roman" w:eastAsia="Times New Roman" w:hAnsi="Times New Roman"/>
                <w:b/>
                <w:bCs/>
                <w:sz w:val="28"/>
                <w:szCs w:val="28"/>
                <w:lang w:val="nl-NL"/>
              </w:rPr>
              <w:t>phúc</w:t>
            </w:r>
            <w:r w:rsidRPr="001529FD">
              <w:rPr>
                <w:rFonts w:ascii="Times New Roman" w:eastAsia="Times New Roman" w:hAnsi="Times New Roman"/>
                <w:b/>
                <w:bCs/>
                <w:sz w:val="26"/>
                <w:szCs w:val="26"/>
                <w:lang w:val="nl-NL"/>
              </w:rPr>
              <w:br/>
            </w:r>
          </w:p>
        </w:tc>
      </w:tr>
    </w:tbl>
    <w:p w:rsidR="00C360D9" w:rsidRDefault="00C360D9" w:rsidP="001547B8">
      <w:pPr>
        <w:shd w:val="clear" w:color="auto" w:fill="FFFFFF"/>
        <w:spacing w:before="120" w:after="0" w:line="240" w:lineRule="auto"/>
        <w:jc w:val="center"/>
        <w:rPr>
          <w:rFonts w:ascii="Times New Roman" w:eastAsia="Times New Roman" w:hAnsi="Times New Roman"/>
          <w:b/>
          <w:spacing w:val="2"/>
          <w:sz w:val="28"/>
          <w:szCs w:val="28"/>
          <w:lang w:val="nl-NL"/>
        </w:rPr>
      </w:pPr>
    </w:p>
    <w:p w:rsidR="006321B9" w:rsidRPr="002219C2" w:rsidRDefault="006321B9" w:rsidP="001846A3">
      <w:pPr>
        <w:shd w:val="clear" w:color="auto" w:fill="FFFFFF"/>
        <w:tabs>
          <w:tab w:val="left" w:pos="3105"/>
          <w:tab w:val="center" w:pos="4536"/>
        </w:tabs>
        <w:spacing w:after="0" w:line="240" w:lineRule="auto"/>
        <w:jc w:val="center"/>
        <w:rPr>
          <w:rFonts w:ascii="Times New Roman" w:eastAsia="Times New Roman" w:hAnsi="Times New Roman"/>
          <w:b/>
          <w:spacing w:val="2"/>
          <w:sz w:val="28"/>
          <w:szCs w:val="28"/>
          <w:lang w:val="nl-NL"/>
        </w:rPr>
      </w:pPr>
      <w:r w:rsidRPr="002219C2">
        <w:rPr>
          <w:rFonts w:ascii="Times New Roman" w:eastAsia="Times New Roman" w:hAnsi="Times New Roman"/>
          <w:b/>
          <w:spacing w:val="2"/>
          <w:sz w:val="28"/>
          <w:szCs w:val="28"/>
          <w:lang w:val="nl-NL"/>
        </w:rPr>
        <w:t>QUY</w:t>
      </w:r>
      <w:r w:rsidR="000B65B1">
        <w:rPr>
          <w:rFonts w:ascii="Times New Roman" w:eastAsia="Times New Roman" w:hAnsi="Times New Roman"/>
          <w:b/>
          <w:spacing w:val="2"/>
          <w:sz w:val="28"/>
          <w:szCs w:val="28"/>
          <w:lang w:val="nl-NL"/>
        </w:rPr>
        <w:t xml:space="preserve"> </w:t>
      </w:r>
      <w:r w:rsidRPr="002219C2">
        <w:rPr>
          <w:rFonts w:ascii="Times New Roman" w:eastAsia="Times New Roman" w:hAnsi="Times New Roman"/>
          <w:b/>
          <w:spacing w:val="2"/>
          <w:sz w:val="28"/>
          <w:szCs w:val="28"/>
          <w:lang w:val="nl-NL"/>
        </w:rPr>
        <w:t>ĐỊNH</w:t>
      </w:r>
    </w:p>
    <w:p w:rsidR="00020F5D" w:rsidRPr="007116A5" w:rsidRDefault="00020F5D" w:rsidP="00020F5D">
      <w:pPr>
        <w:shd w:val="clear" w:color="auto" w:fill="FFFFFF"/>
        <w:spacing w:after="0" w:line="240" w:lineRule="auto"/>
        <w:jc w:val="center"/>
        <w:rPr>
          <w:rFonts w:ascii="Times New Roman" w:hAnsi="Times New Roman"/>
          <w:b/>
          <w:sz w:val="28"/>
          <w:szCs w:val="28"/>
          <w:lang w:val="nl-NL" w:eastAsia="vi-VN"/>
        </w:rPr>
      </w:pPr>
      <w:r w:rsidRPr="00EA2064">
        <w:rPr>
          <w:rFonts w:ascii="Times New Roman" w:hAnsi="Times New Roman"/>
          <w:b/>
          <w:sz w:val="28"/>
          <w:szCs w:val="28"/>
          <w:lang w:val="vi-VN" w:eastAsia="vi-VN"/>
        </w:rPr>
        <w:t>Bảo</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quản,</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tu</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bổ,</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phục</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hồi</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di</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tích</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từ</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nguồn</w:t>
      </w:r>
      <w:r w:rsidR="000B65B1">
        <w:rPr>
          <w:rFonts w:ascii="Times New Roman" w:hAnsi="Times New Roman"/>
          <w:b/>
          <w:sz w:val="28"/>
          <w:szCs w:val="28"/>
          <w:lang w:val="nl-NL" w:eastAsia="vi-VN"/>
        </w:rPr>
        <w:t xml:space="preserve"> </w:t>
      </w:r>
      <w:r w:rsidRPr="00EA2064">
        <w:rPr>
          <w:rFonts w:ascii="Times New Roman" w:hAnsi="Times New Roman"/>
          <w:b/>
          <w:sz w:val="28"/>
          <w:szCs w:val="28"/>
          <w:lang w:val="vi-VN" w:eastAsia="vi-VN"/>
        </w:rPr>
        <w:t>công</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đức</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và</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tài</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trợ</w:t>
      </w:r>
      <w:r w:rsidR="000B65B1">
        <w:rPr>
          <w:rFonts w:ascii="Times New Roman" w:hAnsi="Times New Roman"/>
          <w:b/>
          <w:sz w:val="28"/>
          <w:szCs w:val="28"/>
          <w:lang w:val="vi-VN" w:eastAsia="vi-VN"/>
        </w:rPr>
        <w:t xml:space="preserve"> </w:t>
      </w:r>
    </w:p>
    <w:p w:rsidR="00020F5D" w:rsidRDefault="00020F5D" w:rsidP="00020F5D">
      <w:pPr>
        <w:shd w:val="clear" w:color="auto" w:fill="FFFFFF"/>
        <w:spacing w:after="0" w:line="240" w:lineRule="auto"/>
        <w:jc w:val="center"/>
        <w:rPr>
          <w:rFonts w:ascii="Times New Roman" w:eastAsia="Times New Roman" w:hAnsi="Times New Roman"/>
          <w:i/>
          <w:sz w:val="28"/>
          <w:szCs w:val="28"/>
          <w:lang w:val="nl-NL"/>
        </w:rPr>
      </w:pPr>
      <w:r w:rsidRPr="00EA2064">
        <w:rPr>
          <w:rFonts w:ascii="Times New Roman" w:hAnsi="Times New Roman"/>
          <w:b/>
          <w:sz w:val="28"/>
          <w:szCs w:val="28"/>
          <w:lang w:val="vi-VN" w:eastAsia="vi-VN"/>
        </w:rPr>
        <w:t>trên</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địa</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bàn</w:t>
      </w:r>
      <w:r w:rsidR="000B65B1">
        <w:rPr>
          <w:rFonts w:ascii="Times New Roman" w:hAnsi="Times New Roman"/>
          <w:b/>
          <w:sz w:val="28"/>
          <w:szCs w:val="28"/>
          <w:lang w:val="vi-VN" w:eastAsia="vi-VN"/>
        </w:rPr>
        <w:t xml:space="preserve"> </w:t>
      </w:r>
      <w:r w:rsidRPr="00EA2064">
        <w:rPr>
          <w:rFonts w:ascii="Times New Roman" w:hAnsi="Times New Roman"/>
          <w:b/>
          <w:sz w:val="28"/>
          <w:szCs w:val="28"/>
          <w:lang w:val="vi-VN" w:eastAsia="vi-VN"/>
        </w:rPr>
        <w:t>thành</w:t>
      </w:r>
      <w:r w:rsidR="000B65B1">
        <w:rPr>
          <w:rFonts w:ascii="Times New Roman" w:hAnsi="Times New Roman"/>
          <w:b/>
          <w:sz w:val="28"/>
          <w:szCs w:val="28"/>
          <w:lang w:val="vi-VN" w:eastAsia="vi-VN"/>
        </w:rPr>
        <w:t xml:space="preserve"> </w:t>
      </w:r>
      <w:r w:rsidRPr="00EA2064">
        <w:rPr>
          <w:rFonts w:ascii="Times New Roman" w:hAnsi="Times New Roman"/>
          <w:b/>
          <w:color w:val="000000"/>
          <w:sz w:val="28"/>
          <w:szCs w:val="28"/>
          <w:lang w:val="vi-VN" w:eastAsia="vi-VN"/>
        </w:rPr>
        <w:t>phố</w:t>
      </w:r>
      <w:r w:rsidR="000B65B1">
        <w:rPr>
          <w:rFonts w:ascii="Times New Roman" w:hAnsi="Times New Roman"/>
          <w:b/>
          <w:color w:val="000000"/>
          <w:sz w:val="28"/>
          <w:szCs w:val="28"/>
          <w:lang w:val="vi-VN" w:eastAsia="vi-VN"/>
        </w:rPr>
        <w:t xml:space="preserve"> </w:t>
      </w:r>
      <w:r w:rsidRPr="00EA2064">
        <w:rPr>
          <w:rFonts w:ascii="Times New Roman" w:hAnsi="Times New Roman"/>
          <w:b/>
          <w:color w:val="000000"/>
          <w:sz w:val="28"/>
          <w:szCs w:val="28"/>
          <w:lang w:val="vi-VN" w:eastAsia="vi-VN"/>
        </w:rPr>
        <w:t>Huế</w:t>
      </w:r>
      <w:r w:rsidR="000B65B1">
        <w:rPr>
          <w:rFonts w:ascii="Times New Roman" w:eastAsia="Times New Roman" w:hAnsi="Times New Roman"/>
          <w:i/>
          <w:sz w:val="28"/>
          <w:szCs w:val="28"/>
          <w:lang w:val="nl-NL"/>
        </w:rPr>
        <w:t xml:space="preserve"> </w:t>
      </w:r>
    </w:p>
    <w:p w:rsidR="00020F5D" w:rsidRDefault="002C6450" w:rsidP="00020F5D">
      <w:pPr>
        <w:shd w:val="clear" w:color="auto" w:fill="FFFFFF"/>
        <w:spacing w:after="0" w:line="240" w:lineRule="auto"/>
        <w:jc w:val="center"/>
        <w:rPr>
          <w:rFonts w:ascii="Times New Roman" w:eastAsia="Times New Roman" w:hAnsi="Times New Roman"/>
          <w:i/>
          <w:sz w:val="28"/>
          <w:szCs w:val="28"/>
          <w:lang w:val="nl-NL"/>
        </w:rPr>
      </w:pPr>
      <w:r w:rsidRPr="002C6450">
        <w:rPr>
          <w:rFonts w:ascii="Times New Roman" w:eastAsia="Times New Roman" w:hAnsi="Times New Roman"/>
          <w:i/>
          <w:sz w:val="28"/>
          <w:szCs w:val="28"/>
          <w:lang w:val="nl-NL"/>
        </w:rPr>
        <w:t>(</w:t>
      </w:r>
      <w:r w:rsidR="00020F5D">
        <w:rPr>
          <w:rFonts w:ascii="Times New Roman" w:eastAsia="Times New Roman" w:hAnsi="Times New Roman"/>
          <w:i/>
          <w:sz w:val="28"/>
          <w:szCs w:val="28"/>
          <w:lang w:val="nl-NL"/>
        </w:rPr>
        <w:t>Ban</w:t>
      </w:r>
      <w:r w:rsidR="000B65B1">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hành</w:t>
      </w:r>
      <w:r w:rsidR="000B65B1">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kèm</w:t>
      </w:r>
      <w:r w:rsidR="000B65B1">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theo</w:t>
      </w:r>
      <w:r w:rsidR="000B65B1">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Quyết</w:t>
      </w:r>
      <w:r w:rsidR="000B65B1">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định</w:t>
      </w:r>
      <w:r w:rsidR="000B65B1">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số</w:t>
      </w:r>
      <w:r w:rsidR="00BD1071">
        <w:rPr>
          <w:rFonts w:ascii="Times New Roman" w:eastAsia="Times New Roman" w:hAnsi="Times New Roman"/>
          <w:i/>
          <w:sz w:val="28"/>
          <w:szCs w:val="28"/>
          <w:lang w:val="nl-NL"/>
        </w:rPr>
        <w:t xml:space="preserve">       </w:t>
      </w:r>
      <w:r w:rsidR="000B65B1">
        <w:rPr>
          <w:rFonts w:ascii="Times New Roman" w:eastAsia="Times New Roman" w:hAnsi="Times New Roman"/>
          <w:i/>
          <w:sz w:val="28"/>
          <w:szCs w:val="28"/>
          <w:lang w:val="nl-NL"/>
        </w:rPr>
        <w:t xml:space="preserve"> </w:t>
      </w:r>
      <w:r w:rsidRPr="002C6450">
        <w:rPr>
          <w:rFonts w:ascii="Times New Roman" w:eastAsia="Times New Roman" w:hAnsi="Times New Roman"/>
          <w:i/>
          <w:sz w:val="28"/>
          <w:szCs w:val="28"/>
          <w:lang w:val="nl-NL"/>
        </w:rPr>
        <w:t>/202</w:t>
      </w:r>
      <w:r w:rsidR="00020F5D">
        <w:rPr>
          <w:rFonts w:ascii="Times New Roman" w:eastAsia="Times New Roman" w:hAnsi="Times New Roman"/>
          <w:i/>
          <w:sz w:val="28"/>
          <w:szCs w:val="28"/>
          <w:lang w:val="nl-NL"/>
        </w:rPr>
        <w:t>5</w:t>
      </w:r>
      <w:r w:rsidRPr="002C6450">
        <w:rPr>
          <w:rFonts w:ascii="Times New Roman" w:eastAsia="Times New Roman" w:hAnsi="Times New Roman"/>
          <w:i/>
          <w:sz w:val="28"/>
          <w:szCs w:val="28"/>
          <w:lang w:val="nl-NL"/>
        </w:rPr>
        <w:t>/QĐ-UBND</w:t>
      </w:r>
      <w:r w:rsidR="000B65B1">
        <w:rPr>
          <w:rFonts w:ascii="Times New Roman" w:eastAsia="Times New Roman" w:hAnsi="Times New Roman"/>
          <w:i/>
          <w:sz w:val="28"/>
          <w:szCs w:val="28"/>
          <w:lang w:val="nl-NL"/>
        </w:rPr>
        <w:t xml:space="preserve"> </w:t>
      </w:r>
    </w:p>
    <w:p w:rsidR="002C6450" w:rsidRPr="002C6450" w:rsidRDefault="00BD1071" w:rsidP="00020F5D">
      <w:pPr>
        <w:shd w:val="clear" w:color="auto" w:fill="FFFFFF"/>
        <w:spacing w:after="0" w:line="240" w:lineRule="auto"/>
        <w:jc w:val="center"/>
        <w:rPr>
          <w:rFonts w:ascii="Times New Roman" w:eastAsia="Times New Roman" w:hAnsi="Times New Roman"/>
          <w:i/>
          <w:sz w:val="28"/>
          <w:szCs w:val="28"/>
          <w:lang w:val="nl-NL"/>
        </w:rPr>
      </w:pPr>
      <w:r>
        <w:rPr>
          <w:rFonts w:ascii="Times New Roman" w:eastAsia="Times New Roman" w:hAnsi="Times New Roman"/>
          <w:i/>
          <w:sz w:val="28"/>
          <w:szCs w:val="28"/>
          <w:lang w:val="nl-NL"/>
        </w:rPr>
        <w:t>n</w:t>
      </w:r>
      <w:r w:rsidR="002C6450" w:rsidRPr="002C6450">
        <w:rPr>
          <w:rFonts w:ascii="Times New Roman" w:eastAsia="Times New Roman" w:hAnsi="Times New Roman"/>
          <w:i/>
          <w:sz w:val="28"/>
          <w:szCs w:val="28"/>
          <w:lang w:val="nl-NL"/>
        </w:rPr>
        <w:t>gày</w:t>
      </w:r>
      <w:r w:rsidR="000B65B1">
        <w:rPr>
          <w:rFonts w:ascii="Times New Roman" w:eastAsia="Times New Roman" w:hAnsi="Times New Roman"/>
          <w:i/>
          <w:sz w:val="28"/>
          <w:szCs w:val="28"/>
          <w:lang w:val="nl-NL"/>
        </w:rPr>
        <w:t xml:space="preserve"> </w:t>
      </w:r>
      <w:r>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tháng</w:t>
      </w:r>
      <w:r w:rsidR="000B65B1">
        <w:rPr>
          <w:rFonts w:ascii="Times New Roman" w:eastAsia="Times New Roman" w:hAnsi="Times New Roman"/>
          <w:i/>
          <w:sz w:val="28"/>
          <w:szCs w:val="28"/>
          <w:lang w:val="nl-NL"/>
        </w:rPr>
        <w:t xml:space="preserve"> </w:t>
      </w:r>
      <w:r>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năm</w:t>
      </w:r>
      <w:r w:rsidR="000B65B1">
        <w:rPr>
          <w:rFonts w:ascii="Times New Roman" w:eastAsia="Times New Roman" w:hAnsi="Times New Roman"/>
          <w:i/>
          <w:sz w:val="28"/>
          <w:szCs w:val="28"/>
          <w:lang w:val="nl-NL"/>
        </w:rPr>
        <w:t xml:space="preserve"> </w:t>
      </w:r>
      <w:r w:rsidR="002C6450" w:rsidRPr="002C6450">
        <w:rPr>
          <w:rFonts w:ascii="Times New Roman" w:eastAsia="Times New Roman" w:hAnsi="Times New Roman"/>
          <w:i/>
          <w:sz w:val="28"/>
          <w:szCs w:val="28"/>
          <w:lang w:val="nl-NL"/>
        </w:rPr>
        <w:t>202</w:t>
      </w:r>
      <w:r w:rsidR="00020F5D">
        <w:rPr>
          <w:rFonts w:ascii="Times New Roman" w:eastAsia="Times New Roman" w:hAnsi="Times New Roman"/>
          <w:i/>
          <w:sz w:val="28"/>
          <w:szCs w:val="28"/>
          <w:lang w:val="nl-NL"/>
        </w:rPr>
        <w:t>5</w:t>
      </w:r>
      <w:r w:rsidR="000B65B1">
        <w:rPr>
          <w:rFonts w:ascii="Times New Roman" w:eastAsia="Times New Roman" w:hAnsi="Times New Roman"/>
          <w:i/>
          <w:sz w:val="28"/>
          <w:szCs w:val="28"/>
          <w:lang w:val="nl-NL"/>
        </w:rPr>
        <w:t xml:space="preserve"> </w:t>
      </w:r>
      <w:r w:rsidR="002C6450" w:rsidRPr="002C6450">
        <w:rPr>
          <w:rFonts w:ascii="Times New Roman" w:eastAsia="Times New Roman" w:hAnsi="Times New Roman"/>
          <w:i/>
          <w:sz w:val="28"/>
          <w:szCs w:val="28"/>
          <w:lang w:val="nl-NL"/>
        </w:rPr>
        <w:t>của</w:t>
      </w:r>
      <w:r w:rsidR="000B65B1">
        <w:rPr>
          <w:rFonts w:ascii="Times New Roman" w:eastAsia="Times New Roman" w:hAnsi="Times New Roman"/>
          <w:i/>
          <w:sz w:val="28"/>
          <w:szCs w:val="28"/>
          <w:lang w:val="nl-NL"/>
        </w:rPr>
        <w:t xml:space="preserve"> </w:t>
      </w:r>
      <w:r w:rsidR="002C6450" w:rsidRPr="002C6450">
        <w:rPr>
          <w:rFonts w:ascii="Times New Roman" w:eastAsia="Times New Roman" w:hAnsi="Times New Roman"/>
          <w:i/>
          <w:sz w:val="28"/>
          <w:szCs w:val="28"/>
          <w:lang w:val="nl-NL"/>
        </w:rPr>
        <w:t>UBND</w:t>
      </w:r>
      <w:r w:rsidR="000B65B1">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thành</w:t>
      </w:r>
      <w:r w:rsidR="000B65B1">
        <w:rPr>
          <w:rFonts w:ascii="Times New Roman" w:eastAsia="Times New Roman" w:hAnsi="Times New Roman"/>
          <w:i/>
          <w:sz w:val="28"/>
          <w:szCs w:val="28"/>
          <w:lang w:val="nl-NL"/>
        </w:rPr>
        <w:t xml:space="preserve"> </w:t>
      </w:r>
      <w:r w:rsidR="00020F5D">
        <w:rPr>
          <w:rFonts w:ascii="Times New Roman" w:eastAsia="Times New Roman" w:hAnsi="Times New Roman"/>
          <w:i/>
          <w:sz w:val="28"/>
          <w:szCs w:val="28"/>
          <w:lang w:val="nl-NL"/>
        </w:rPr>
        <w:t>phố</w:t>
      </w:r>
      <w:r w:rsidR="000B65B1">
        <w:rPr>
          <w:rFonts w:ascii="Times New Roman" w:eastAsia="Times New Roman" w:hAnsi="Times New Roman"/>
          <w:i/>
          <w:sz w:val="28"/>
          <w:szCs w:val="28"/>
          <w:lang w:val="nl-NL"/>
        </w:rPr>
        <w:t xml:space="preserve"> </w:t>
      </w:r>
      <w:r w:rsidR="002C6450" w:rsidRPr="002C6450">
        <w:rPr>
          <w:rFonts w:ascii="Times New Roman" w:eastAsia="Times New Roman" w:hAnsi="Times New Roman"/>
          <w:i/>
          <w:sz w:val="28"/>
          <w:szCs w:val="28"/>
          <w:lang w:val="nl-NL"/>
        </w:rPr>
        <w:t>Huế)</w:t>
      </w:r>
    </w:p>
    <w:p w:rsidR="006321B9" w:rsidRPr="002219C2" w:rsidRDefault="006321B9" w:rsidP="00020F5D">
      <w:pPr>
        <w:shd w:val="clear" w:color="auto" w:fill="FFFFFF"/>
        <w:spacing w:after="0" w:line="240" w:lineRule="auto"/>
        <w:rPr>
          <w:rFonts w:ascii="Times New Roman" w:eastAsia="Times New Roman" w:hAnsi="Times New Roman"/>
          <w:spacing w:val="2"/>
          <w:sz w:val="28"/>
          <w:szCs w:val="28"/>
          <w:lang w:val="nl-NL"/>
        </w:rPr>
      </w:pPr>
      <w:r w:rsidRPr="002219C2">
        <w:rPr>
          <w:rFonts w:ascii="Times New Roman" w:eastAsia="Times New Roman" w:hAnsi="Times New Roman"/>
          <w:b/>
          <w:bCs/>
          <w:noProof/>
          <w:sz w:val="24"/>
          <w:szCs w:val="24"/>
          <w:lang w:val="vi-VN" w:eastAsia="vi-VN"/>
        </w:rPr>
        <mc:AlternateContent>
          <mc:Choice Requires="wps">
            <w:drawing>
              <wp:anchor distT="4294967295" distB="4294967295" distL="114300" distR="114300" simplePos="0" relativeHeight="251657216" behindDoc="0" locked="0" layoutInCell="1" allowOverlap="1" wp14:anchorId="149EBDB5" wp14:editId="28E07BEF">
                <wp:simplePos x="0" y="0"/>
                <wp:positionH relativeFrom="column">
                  <wp:posOffset>1933575</wp:posOffset>
                </wp:positionH>
                <wp:positionV relativeFrom="paragraph">
                  <wp:posOffset>46990</wp:posOffset>
                </wp:positionV>
                <wp:extent cx="19716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EA5242" id="Straight Arrow Connector 7" o:spid="_x0000_s1026" type="#_x0000_t32" style="position:absolute;margin-left:152.25pt;margin-top:3.7pt;width:155.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"/>
            </w:pict>
          </mc:Fallback>
        </mc:AlternateContent>
      </w:r>
    </w:p>
    <w:p w:rsidR="00621143" w:rsidRPr="002219C2" w:rsidRDefault="006321B9" w:rsidP="001547B8">
      <w:pPr>
        <w:shd w:val="clear" w:color="auto" w:fill="FFFFFF"/>
        <w:spacing w:before="120" w:after="0" w:line="240" w:lineRule="auto"/>
        <w:jc w:val="center"/>
        <w:rPr>
          <w:rFonts w:ascii="Times New Roman" w:eastAsia="Times New Roman" w:hAnsi="Times New Roman"/>
          <w:b/>
          <w:spacing w:val="2"/>
          <w:sz w:val="28"/>
          <w:szCs w:val="28"/>
          <w:lang w:val="nl-NL"/>
        </w:rPr>
      </w:pPr>
      <w:r w:rsidRPr="002219C2">
        <w:rPr>
          <w:rFonts w:ascii="Times New Roman" w:eastAsia="Times New Roman" w:hAnsi="Times New Roman"/>
          <w:b/>
          <w:spacing w:val="2"/>
          <w:sz w:val="28"/>
          <w:szCs w:val="28"/>
          <w:lang w:val="nl-NL"/>
        </w:rPr>
        <w:t>Chương</w:t>
      </w:r>
      <w:r w:rsidR="000B65B1">
        <w:rPr>
          <w:rFonts w:ascii="Times New Roman" w:eastAsia="Times New Roman" w:hAnsi="Times New Roman"/>
          <w:b/>
          <w:spacing w:val="2"/>
          <w:sz w:val="28"/>
          <w:szCs w:val="28"/>
          <w:lang w:val="nl-NL"/>
        </w:rPr>
        <w:t xml:space="preserve"> </w:t>
      </w:r>
      <w:r w:rsidRPr="002219C2">
        <w:rPr>
          <w:rFonts w:ascii="Times New Roman" w:eastAsia="Times New Roman" w:hAnsi="Times New Roman"/>
          <w:b/>
          <w:spacing w:val="2"/>
          <w:sz w:val="28"/>
          <w:szCs w:val="28"/>
          <w:lang w:val="nl-NL"/>
        </w:rPr>
        <w:t>I</w:t>
      </w:r>
    </w:p>
    <w:p w:rsidR="006321B9" w:rsidRPr="002219C2" w:rsidRDefault="006321B9" w:rsidP="001547B8">
      <w:pPr>
        <w:shd w:val="clear" w:color="auto" w:fill="FFFFFF"/>
        <w:spacing w:before="120" w:after="0" w:line="240" w:lineRule="auto"/>
        <w:jc w:val="center"/>
        <w:rPr>
          <w:rFonts w:ascii="Times New Roman" w:eastAsia="Times New Roman" w:hAnsi="Times New Roman"/>
          <w:b/>
          <w:spacing w:val="2"/>
          <w:sz w:val="28"/>
          <w:szCs w:val="28"/>
          <w:lang w:val="nl-NL"/>
        </w:rPr>
      </w:pPr>
      <w:r w:rsidRPr="002219C2">
        <w:rPr>
          <w:rFonts w:ascii="Times New Roman" w:eastAsia="Times New Roman" w:hAnsi="Times New Roman"/>
          <w:b/>
          <w:spacing w:val="2"/>
          <w:sz w:val="28"/>
          <w:szCs w:val="28"/>
          <w:lang w:val="nl-NL"/>
        </w:rPr>
        <w:t>QUY</w:t>
      </w:r>
      <w:r w:rsidR="000B65B1">
        <w:rPr>
          <w:rFonts w:ascii="Times New Roman" w:eastAsia="Times New Roman" w:hAnsi="Times New Roman"/>
          <w:b/>
          <w:spacing w:val="2"/>
          <w:sz w:val="28"/>
          <w:szCs w:val="28"/>
          <w:lang w:val="nl-NL"/>
        </w:rPr>
        <w:t xml:space="preserve"> </w:t>
      </w:r>
      <w:r w:rsidRPr="002219C2">
        <w:rPr>
          <w:rFonts w:ascii="Times New Roman" w:eastAsia="Times New Roman" w:hAnsi="Times New Roman"/>
          <w:b/>
          <w:spacing w:val="2"/>
          <w:sz w:val="28"/>
          <w:szCs w:val="28"/>
          <w:lang w:val="nl-NL"/>
        </w:rPr>
        <w:t>ĐỊNH</w:t>
      </w:r>
      <w:r w:rsidR="000B65B1">
        <w:rPr>
          <w:rFonts w:ascii="Times New Roman" w:eastAsia="Times New Roman" w:hAnsi="Times New Roman"/>
          <w:b/>
          <w:spacing w:val="2"/>
          <w:sz w:val="28"/>
          <w:szCs w:val="28"/>
          <w:lang w:val="nl-NL"/>
        </w:rPr>
        <w:t xml:space="preserve"> </w:t>
      </w:r>
      <w:r w:rsidRPr="002219C2">
        <w:rPr>
          <w:rFonts w:ascii="Times New Roman" w:eastAsia="Times New Roman" w:hAnsi="Times New Roman"/>
          <w:b/>
          <w:spacing w:val="2"/>
          <w:sz w:val="28"/>
          <w:szCs w:val="28"/>
          <w:lang w:val="nl-NL"/>
        </w:rPr>
        <w:t>CHUNG</w:t>
      </w:r>
    </w:p>
    <w:p w:rsidR="00072591" w:rsidRPr="003E5382" w:rsidRDefault="006321B9" w:rsidP="003E5382">
      <w:pPr>
        <w:shd w:val="clear" w:color="auto" w:fill="FFFFFF"/>
        <w:spacing w:before="120" w:after="120" w:line="240" w:lineRule="auto"/>
        <w:ind w:firstLine="709"/>
        <w:jc w:val="both"/>
        <w:rPr>
          <w:rFonts w:ascii="Times New Roman" w:eastAsia="Times New Roman" w:hAnsi="Times New Roman"/>
          <w:b/>
          <w:spacing w:val="2"/>
          <w:sz w:val="26"/>
          <w:szCs w:val="26"/>
          <w:lang w:val="nl-NL"/>
        </w:rPr>
      </w:pPr>
      <w:r w:rsidRPr="003E5382">
        <w:rPr>
          <w:rFonts w:ascii="Times New Roman" w:eastAsia="Times New Roman" w:hAnsi="Times New Roman"/>
          <w:b/>
          <w:spacing w:val="2"/>
          <w:sz w:val="26"/>
          <w:szCs w:val="26"/>
          <w:lang w:val="nl-NL"/>
        </w:rPr>
        <w:t>Điều</w:t>
      </w:r>
      <w:r w:rsidR="000B65B1" w:rsidRPr="003E5382">
        <w:rPr>
          <w:rFonts w:ascii="Times New Roman" w:eastAsia="Times New Roman" w:hAnsi="Times New Roman"/>
          <w:b/>
          <w:spacing w:val="2"/>
          <w:sz w:val="26"/>
          <w:szCs w:val="26"/>
          <w:lang w:val="nl-NL"/>
        </w:rPr>
        <w:t xml:space="preserve"> </w:t>
      </w:r>
      <w:r w:rsidRPr="003E5382">
        <w:rPr>
          <w:rFonts w:ascii="Times New Roman" w:eastAsia="Times New Roman" w:hAnsi="Times New Roman"/>
          <w:b/>
          <w:spacing w:val="2"/>
          <w:sz w:val="26"/>
          <w:szCs w:val="26"/>
          <w:lang w:val="nl-NL"/>
        </w:rPr>
        <w:t>1</w:t>
      </w:r>
      <w:r w:rsidR="00610087" w:rsidRPr="003E5382">
        <w:rPr>
          <w:rFonts w:ascii="Times New Roman" w:eastAsia="Times New Roman" w:hAnsi="Times New Roman"/>
          <w:b/>
          <w:spacing w:val="2"/>
          <w:sz w:val="26"/>
          <w:szCs w:val="26"/>
          <w:lang w:val="nl-NL"/>
        </w:rPr>
        <w:t>.</w:t>
      </w:r>
      <w:r w:rsidR="000B65B1" w:rsidRPr="003E5382">
        <w:rPr>
          <w:rFonts w:ascii="Times New Roman" w:eastAsia="Times New Roman" w:hAnsi="Times New Roman"/>
          <w:b/>
          <w:spacing w:val="2"/>
          <w:sz w:val="26"/>
          <w:szCs w:val="26"/>
          <w:lang w:val="nl-NL"/>
        </w:rPr>
        <w:t xml:space="preserve"> </w:t>
      </w:r>
      <w:r w:rsidR="00072591" w:rsidRPr="003E5382">
        <w:rPr>
          <w:rFonts w:ascii="Times New Roman" w:eastAsia="Times New Roman" w:hAnsi="Times New Roman"/>
          <w:b/>
          <w:spacing w:val="2"/>
          <w:sz w:val="26"/>
          <w:szCs w:val="26"/>
          <w:lang w:val="nl-NL"/>
        </w:rPr>
        <w:t>Phạm</w:t>
      </w:r>
      <w:r w:rsidR="000B65B1" w:rsidRPr="003E5382">
        <w:rPr>
          <w:rFonts w:ascii="Times New Roman" w:eastAsia="Times New Roman" w:hAnsi="Times New Roman"/>
          <w:b/>
          <w:spacing w:val="2"/>
          <w:sz w:val="26"/>
          <w:szCs w:val="26"/>
          <w:lang w:val="nl-NL"/>
        </w:rPr>
        <w:t xml:space="preserve"> </w:t>
      </w:r>
      <w:r w:rsidR="00072591" w:rsidRPr="003E5382">
        <w:rPr>
          <w:rFonts w:ascii="Times New Roman" w:eastAsia="Times New Roman" w:hAnsi="Times New Roman"/>
          <w:b/>
          <w:spacing w:val="2"/>
          <w:sz w:val="26"/>
          <w:szCs w:val="26"/>
          <w:lang w:val="nl-NL"/>
        </w:rPr>
        <w:t>vi</w:t>
      </w:r>
      <w:r w:rsidR="000B65B1" w:rsidRPr="003E5382">
        <w:rPr>
          <w:rFonts w:ascii="Times New Roman" w:eastAsia="Times New Roman" w:hAnsi="Times New Roman"/>
          <w:b/>
          <w:spacing w:val="2"/>
          <w:sz w:val="26"/>
          <w:szCs w:val="26"/>
          <w:lang w:val="nl-NL"/>
        </w:rPr>
        <w:t xml:space="preserve"> </w:t>
      </w:r>
      <w:r w:rsidR="00072591" w:rsidRPr="003E5382">
        <w:rPr>
          <w:rFonts w:ascii="Times New Roman" w:eastAsia="Times New Roman" w:hAnsi="Times New Roman"/>
          <w:b/>
          <w:spacing w:val="2"/>
          <w:sz w:val="26"/>
          <w:szCs w:val="26"/>
          <w:lang w:val="nl-NL"/>
        </w:rPr>
        <w:t>điều</w:t>
      </w:r>
      <w:r w:rsidR="000B65B1" w:rsidRPr="003E5382">
        <w:rPr>
          <w:rFonts w:ascii="Times New Roman" w:eastAsia="Times New Roman" w:hAnsi="Times New Roman"/>
          <w:b/>
          <w:spacing w:val="2"/>
          <w:sz w:val="26"/>
          <w:szCs w:val="26"/>
          <w:lang w:val="nl-NL"/>
        </w:rPr>
        <w:t xml:space="preserve"> </w:t>
      </w:r>
      <w:r w:rsidR="00072591" w:rsidRPr="003E5382">
        <w:rPr>
          <w:rFonts w:ascii="Times New Roman" w:eastAsia="Times New Roman" w:hAnsi="Times New Roman"/>
          <w:b/>
          <w:spacing w:val="2"/>
          <w:sz w:val="26"/>
          <w:szCs w:val="26"/>
          <w:lang w:val="nl-NL"/>
        </w:rPr>
        <w:t>chỉnh</w:t>
      </w:r>
    </w:p>
    <w:p w:rsidR="003B3EE9" w:rsidRPr="003E5382" w:rsidRDefault="003B3EE9"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Quy</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định</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về</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lý,</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sử</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dụng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kinh</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phí</w:t>
      </w:r>
      <w:r w:rsidR="000B65B1" w:rsidRPr="003E5382">
        <w:rPr>
          <w:rFonts w:ascii="Times New Roman" w:eastAsia="Times New Roman" w:hAnsi="Times New Roman"/>
          <w:sz w:val="26"/>
          <w:szCs w:val="26"/>
          <w:lang w:val="nl-NL"/>
        </w:rPr>
        <w:t xml:space="preserve"> </w:t>
      </w:r>
      <w:r w:rsidR="00FA638D" w:rsidRPr="003E5382">
        <w:rPr>
          <w:rFonts w:ascii="Times New Roman" w:eastAsia="Times New Roman" w:hAnsi="Times New Roman"/>
          <w:sz w:val="26"/>
          <w:szCs w:val="26"/>
          <w:lang w:val="nl-NL"/>
        </w:rPr>
        <w:t>bảo</w:t>
      </w:r>
      <w:r w:rsidR="000B65B1" w:rsidRPr="003E5382">
        <w:rPr>
          <w:rFonts w:ascii="Times New Roman" w:eastAsia="Times New Roman" w:hAnsi="Times New Roman"/>
          <w:sz w:val="26"/>
          <w:szCs w:val="26"/>
          <w:lang w:val="nl-NL"/>
        </w:rPr>
        <w:t xml:space="preserve"> </w:t>
      </w:r>
      <w:r w:rsidR="00FA638D"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phục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hồi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tích</w:t>
      </w:r>
      <w:r w:rsidR="000B65B1" w:rsidRPr="003E5382">
        <w:rPr>
          <w:rFonts w:ascii="Times New Roman" w:eastAsia="Times New Roman" w:hAnsi="Times New Roman"/>
          <w:sz w:val="26"/>
          <w:szCs w:val="26"/>
          <w:lang w:val="nl-NL"/>
        </w:rPr>
        <w:t xml:space="preserve"> </w:t>
      </w:r>
      <w:r w:rsidR="00A8038C" w:rsidRPr="003E5382">
        <w:rPr>
          <w:rFonts w:ascii="Times New Roman" w:hAnsi="Times New Roman"/>
          <w:sz w:val="26"/>
          <w:szCs w:val="26"/>
          <w:lang w:val="vi-VN"/>
        </w:rPr>
        <w:t>đã</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được</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xếp</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hạng</w:t>
      </w:r>
      <w:r w:rsidR="00A8038C" w:rsidRPr="003E5382">
        <w:rPr>
          <w:rFonts w:ascii="Times New Roman" w:hAnsi="Times New Roman"/>
          <w:sz w:val="26"/>
          <w:szCs w:val="26"/>
          <w:lang w:val="nl-NL"/>
        </w:rPr>
        <w:t>;</w:t>
      </w:r>
      <w:r w:rsidR="000B65B1" w:rsidRPr="003E5382">
        <w:rPr>
          <w:rFonts w:ascii="Times New Roman" w:hAnsi="Times New Roman"/>
          <w:sz w:val="26"/>
          <w:szCs w:val="26"/>
          <w:lang w:val="vi-VN"/>
        </w:rPr>
        <w:t xml:space="preserve"> </w:t>
      </w:r>
      <w:r w:rsidR="00A8038C" w:rsidRPr="003E5382">
        <w:rPr>
          <w:rFonts w:ascii="Times New Roman" w:eastAsia="Times New Roman" w:hAnsi="Times New Roman"/>
          <w:sz w:val="26"/>
          <w:szCs w:val="26"/>
          <w:lang w:val="nl-NL"/>
        </w:rPr>
        <w:t>bảo</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phục</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hồi</w:t>
      </w:r>
      <w:r w:rsidR="000B65B1" w:rsidRPr="003E5382">
        <w:rPr>
          <w:rFonts w:ascii="Times New Roman" w:eastAsia="Times New Roman" w:hAnsi="Times New Roman"/>
          <w:sz w:val="26"/>
          <w:szCs w:val="26"/>
          <w:lang w:val="nl-NL"/>
        </w:rPr>
        <w:t xml:space="preserve"> </w:t>
      </w:r>
      <w:r w:rsidR="00A8038C" w:rsidRPr="003E5382">
        <w:rPr>
          <w:rFonts w:ascii="Times New Roman" w:hAnsi="Times New Roman"/>
          <w:sz w:val="26"/>
          <w:szCs w:val="26"/>
          <w:lang w:val="vi-VN"/>
        </w:rPr>
        <w:t>công</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trình,</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địa</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điểm</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đã</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được</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đưa</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vào</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Danh</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mục</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Kiểm</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kê</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tích</w:t>
      </w:r>
      <w:r w:rsidR="00A8038C" w:rsidRPr="003E5382">
        <w:rPr>
          <w:rFonts w:ascii="Times New Roman" w:hAnsi="Times New Roman"/>
          <w:sz w:val="26"/>
          <w:szCs w:val="26"/>
          <w:lang w:val="nl-NL"/>
        </w:rPr>
        <w:t>;</w:t>
      </w:r>
      <w:r w:rsidR="000B65B1" w:rsidRPr="003E5382">
        <w:rPr>
          <w:rFonts w:ascii="Times New Roman" w:hAnsi="Times New Roman"/>
          <w:sz w:val="26"/>
          <w:szCs w:val="26"/>
          <w:lang w:val="nl-NL"/>
        </w:rPr>
        <w:t xml:space="preserve"> </w:t>
      </w:r>
      <w:r w:rsidR="00A8038C" w:rsidRPr="003E5382">
        <w:rPr>
          <w:rFonts w:ascii="Times New Roman" w:eastAsia="Times New Roman" w:hAnsi="Times New Roman"/>
          <w:sz w:val="26"/>
          <w:szCs w:val="26"/>
          <w:lang w:val="nl-NL"/>
        </w:rPr>
        <w:t>bảo</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phục</w:t>
      </w:r>
      <w:r w:rsidR="000B65B1" w:rsidRPr="003E5382">
        <w:rPr>
          <w:rFonts w:ascii="Times New Roman" w:eastAsia="Times New Roman" w:hAnsi="Times New Roman"/>
          <w:sz w:val="26"/>
          <w:szCs w:val="26"/>
          <w:lang w:val="nl-NL"/>
        </w:rPr>
        <w:t xml:space="preserve"> </w:t>
      </w:r>
      <w:r w:rsidR="00A8038C" w:rsidRPr="003E5382">
        <w:rPr>
          <w:rFonts w:ascii="Times New Roman" w:eastAsia="Times New Roman" w:hAnsi="Times New Roman"/>
          <w:sz w:val="26"/>
          <w:szCs w:val="26"/>
          <w:lang w:val="nl-NL"/>
        </w:rPr>
        <w:t>hồi</w:t>
      </w:r>
      <w:r w:rsidR="000B65B1" w:rsidRPr="003E5382">
        <w:rPr>
          <w:rFonts w:ascii="Times New Roman" w:eastAsia="Times New Roman" w:hAnsi="Times New Roman"/>
          <w:sz w:val="26"/>
          <w:szCs w:val="26"/>
          <w:lang w:val="nl-NL"/>
        </w:rPr>
        <w:t xml:space="preserve"> </w:t>
      </w:r>
      <w:r w:rsidR="00A8038C" w:rsidRPr="003E5382">
        <w:rPr>
          <w:rFonts w:ascii="Times New Roman" w:hAnsi="Times New Roman"/>
          <w:sz w:val="26"/>
          <w:szCs w:val="26"/>
          <w:lang w:val="vi-VN"/>
        </w:rPr>
        <w:t>các</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vật,</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cổ</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vật,</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bảo</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vật</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quốc</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gia</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của</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tích</w:t>
      </w:r>
      <w:r w:rsidR="00A8038C" w:rsidRPr="003E5382">
        <w:rPr>
          <w:rFonts w:ascii="Times New Roman" w:hAnsi="Times New Roman"/>
          <w:sz w:val="26"/>
          <w:szCs w:val="26"/>
          <w:lang w:val="nl-NL"/>
        </w:rPr>
        <w:t>,</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công</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trình</w:t>
      </w:r>
      <w:r w:rsidR="002329CF" w:rsidRPr="003E5382">
        <w:rPr>
          <w:rFonts w:ascii="Times New Roman" w:hAnsi="Times New Roman"/>
          <w:sz w:val="26"/>
          <w:szCs w:val="26"/>
          <w:lang w:val="nl-NL"/>
        </w:rPr>
        <w:t>,</w:t>
      </w:r>
      <w:r w:rsidR="000B65B1" w:rsidRPr="003E5382">
        <w:rPr>
          <w:rFonts w:ascii="Times New Roman" w:hAnsi="Times New Roman"/>
          <w:sz w:val="26"/>
          <w:szCs w:val="26"/>
          <w:lang w:val="nl-NL"/>
        </w:rPr>
        <w:t xml:space="preserve"> </w:t>
      </w:r>
      <w:r w:rsidR="002329CF" w:rsidRPr="003E5382">
        <w:rPr>
          <w:rFonts w:ascii="Times New Roman" w:hAnsi="Times New Roman"/>
          <w:sz w:val="26"/>
          <w:szCs w:val="26"/>
          <w:lang w:val="nl-NL"/>
        </w:rPr>
        <w:t>địa</w:t>
      </w:r>
      <w:r w:rsidR="000B65B1" w:rsidRPr="003E5382">
        <w:rPr>
          <w:rFonts w:ascii="Times New Roman" w:hAnsi="Times New Roman"/>
          <w:sz w:val="26"/>
          <w:szCs w:val="26"/>
          <w:lang w:val="nl-NL"/>
        </w:rPr>
        <w:t xml:space="preserve"> </w:t>
      </w:r>
      <w:r w:rsidR="002329CF" w:rsidRPr="003E5382">
        <w:rPr>
          <w:rFonts w:ascii="Times New Roman" w:hAnsi="Times New Roman"/>
          <w:sz w:val="26"/>
          <w:szCs w:val="26"/>
          <w:lang w:val="nl-NL"/>
        </w:rPr>
        <w:t>điểm</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thuộc</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Danh</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mục</w:t>
      </w:r>
      <w:r w:rsidR="000B65B1" w:rsidRPr="003E5382">
        <w:rPr>
          <w:rFonts w:ascii="Times New Roman" w:hAnsi="Times New Roman"/>
          <w:sz w:val="26"/>
          <w:szCs w:val="26"/>
          <w:lang w:val="vi-VN"/>
        </w:rPr>
        <w:t xml:space="preserve"> </w:t>
      </w:r>
      <w:r w:rsidR="00373A26" w:rsidRPr="003E5382">
        <w:rPr>
          <w:rFonts w:ascii="Times New Roman" w:hAnsi="Times New Roman"/>
          <w:sz w:val="26"/>
          <w:szCs w:val="26"/>
          <w:lang w:val="nl-NL"/>
        </w:rPr>
        <w:t>k</w:t>
      </w:r>
      <w:r w:rsidR="00A8038C" w:rsidRPr="003E5382">
        <w:rPr>
          <w:rFonts w:ascii="Times New Roman" w:hAnsi="Times New Roman"/>
          <w:sz w:val="26"/>
          <w:szCs w:val="26"/>
          <w:lang w:val="vi-VN"/>
        </w:rPr>
        <w:t>iểm</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kê</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00A8038C" w:rsidRPr="003E5382">
        <w:rPr>
          <w:rFonts w:ascii="Times New Roman" w:hAnsi="Times New Roman"/>
          <w:sz w:val="26"/>
          <w:szCs w:val="26"/>
          <w:lang w:val="vi-VN"/>
        </w:rPr>
        <w:t>tích</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từ</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nguồn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tiền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công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đức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và</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tài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trợ</w:t>
      </w:r>
      <w:r w:rsidR="000B65B1" w:rsidRPr="003E5382">
        <w:rPr>
          <w:rFonts w:ascii="Times New Roman" w:eastAsia="Times New Roman" w:hAnsi="Times New Roman"/>
          <w:sz w:val="26"/>
          <w:szCs w:val="26"/>
          <w:lang w:val="nl-NL"/>
        </w:rPr>
        <w:t xml:space="preserve"> </w:t>
      </w:r>
      <w:r w:rsidR="007742AF" w:rsidRPr="003E5382">
        <w:rPr>
          <w:rFonts w:ascii="Times New Roman" w:eastAsia="Times New Roman" w:hAnsi="Times New Roman"/>
          <w:sz w:val="26"/>
          <w:szCs w:val="26"/>
          <w:lang w:val="nl-NL"/>
        </w:rPr>
        <w:t>trên</w:t>
      </w:r>
      <w:r w:rsidR="000B65B1" w:rsidRPr="003E5382">
        <w:rPr>
          <w:rFonts w:ascii="Times New Roman" w:eastAsia="Times New Roman" w:hAnsi="Times New Roman"/>
          <w:sz w:val="26"/>
          <w:szCs w:val="26"/>
          <w:lang w:val="nl-NL"/>
        </w:rPr>
        <w:t xml:space="preserve"> </w:t>
      </w:r>
      <w:r w:rsidR="007742AF" w:rsidRPr="003E5382">
        <w:rPr>
          <w:rFonts w:ascii="Times New Roman" w:eastAsia="Times New Roman" w:hAnsi="Times New Roman"/>
          <w:sz w:val="26"/>
          <w:szCs w:val="26"/>
          <w:lang w:val="nl-NL"/>
        </w:rPr>
        <w:t>địa</w:t>
      </w:r>
      <w:r w:rsidR="000B65B1" w:rsidRPr="003E5382">
        <w:rPr>
          <w:rFonts w:ascii="Times New Roman" w:eastAsia="Times New Roman" w:hAnsi="Times New Roman"/>
          <w:sz w:val="26"/>
          <w:szCs w:val="26"/>
          <w:lang w:val="nl-NL"/>
        </w:rPr>
        <w:t xml:space="preserve"> </w:t>
      </w:r>
      <w:r w:rsidR="007742AF" w:rsidRPr="003E5382">
        <w:rPr>
          <w:rFonts w:ascii="Times New Roman" w:eastAsia="Times New Roman" w:hAnsi="Times New Roman"/>
          <w:sz w:val="26"/>
          <w:szCs w:val="26"/>
          <w:lang w:val="nl-NL"/>
        </w:rPr>
        <w:t>bàn</w:t>
      </w:r>
      <w:r w:rsidR="000B65B1" w:rsidRPr="003E5382">
        <w:rPr>
          <w:rFonts w:ascii="Times New Roman" w:eastAsia="Times New Roman" w:hAnsi="Times New Roman"/>
          <w:sz w:val="26"/>
          <w:szCs w:val="26"/>
          <w:lang w:val="nl-NL"/>
        </w:rPr>
        <w:t xml:space="preserve"> </w:t>
      </w:r>
      <w:r w:rsidR="00FA638D" w:rsidRPr="003E5382">
        <w:rPr>
          <w:rFonts w:ascii="Times New Roman" w:eastAsia="Times New Roman" w:hAnsi="Times New Roman"/>
          <w:sz w:val="26"/>
          <w:szCs w:val="26"/>
          <w:lang w:val="nl-NL"/>
        </w:rPr>
        <w:t>thành</w:t>
      </w:r>
      <w:r w:rsidR="000B65B1" w:rsidRPr="003E5382">
        <w:rPr>
          <w:rFonts w:ascii="Times New Roman" w:eastAsia="Times New Roman" w:hAnsi="Times New Roman"/>
          <w:sz w:val="26"/>
          <w:szCs w:val="26"/>
          <w:lang w:val="nl-NL"/>
        </w:rPr>
        <w:t xml:space="preserve"> </w:t>
      </w:r>
      <w:r w:rsidR="00FA638D" w:rsidRPr="003E5382">
        <w:rPr>
          <w:rFonts w:ascii="Times New Roman" w:eastAsia="Times New Roman" w:hAnsi="Times New Roman"/>
          <w:sz w:val="26"/>
          <w:szCs w:val="26"/>
          <w:lang w:val="nl-NL"/>
        </w:rPr>
        <w:t>phố</w:t>
      </w:r>
      <w:r w:rsidR="000B65B1" w:rsidRPr="003E5382">
        <w:rPr>
          <w:rFonts w:ascii="Times New Roman" w:eastAsia="Times New Roman" w:hAnsi="Times New Roman"/>
          <w:sz w:val="26"/>
          <w:szCs w:val="26"/>
          <w:lang w:val="nl-NL"/>
        </w:rPr>
        <w:t xml:space="preserve"> </w:t>
      </w:r>
      <w:r w:rsidR="00FA638D" w:rsidRPr="003E5382">
        <w:rPr>
          <w:rFonts w:ascii="Times New Roman" w:eastAsia="Times New Roman" w:hAnsi="Times New Roman"/>
          <w:sz w:val="26"/>
          <w:szCs w:val="26"/>
          <w:lang w:val="nl-NL"/>
        </w:rPr>
        <w:t>Huế</w:t>
      </w:r>
      <w:r w:rsidRPr="003E5382">
        <w:rPr>
          <w:rFonts w:ascii="Times New Roman" w:eastAsia="Times New Roman" w:hAnsi="Times New Roman"/>
          <w:sz w:val="26"/>
          <w:szCs w:val="26"/>
          <w:lang w:val="nl-NL"/>
        </w:rPr>
        <w:t>.</w:t>
      </w:r>
    </w:p>
    <w:p w:rsidR="00237573" w:rsidRPr="003E5382" w:rsidRDefault="00237573" w:rsidP="003E5382">
      <w:pPr>
        <w:spacing w:before="120" w:after="120" w:line="240" w:lineRule="auto"/>
        <w:ind w:firstLine="709"/>
        <w:jc w:val="both"/>
        <w:rPr>
          <w:rFonts w:ascii="Times New Roman" w:hAnsi="Times New Roman"/>
          <w:sz w:val="26"/>
          <w:szCs w:val="26"/>
          <w:lang w:val="nl-NL"/>
        </w:rPr>
      </w:pPr>
      <w:r w:rsidRPr="003E5382">
        <w:rPr>
          <w:rFonts w:ascii="Times New Roman" w:hAnsi="Times New Roman"/>
          <w:sz w:val="26"/>
          <w:szCs w:val="26"/>
          <w:lang w:val="nl-NL"/>
        </w:rPr>
        <w:t xml:space="preserve">Quy định này không áp dụng đối với việc quản lý, thu chi tài chính từ nguồn công đức và tài trợ toàn phần (100%) cho mục đích bảo quản, tu bổ, phục hồi </w:t>
      </w:r>
      <w:r w:rsidRPr="003E5382">
        <w:rPr>
          <w:rFonts w:ascii="Times New Roman" w:hAnsi="Times New Roman"/>
          <w:color w:val="000000"/>
          <w:sz w:val="26"/>
          <w:szCs w:val="26"/>
          <w:lang w:val="nl-NL"/>
        </w:rPr>
        <w:t>di tích</w:t>
      </w:r>
      <w:r w:rsidR="00373A26" w:rsidRPr="003E5382">
        <w:rPr>
          <w:rFonts w:ascii="Times New Roman" w:hAnsi="Times New Roman"/>
          <w:color w:val="000000"/>
          <w:sz w:val="26"/>
          <w:szCs w:val="26"/>
          <w:lang w:val="nl-NL"/>
        </w:rPr>
        <w:t xml:space="preserve"> hoặc </w:t>
      </w:r>
      <w:r w:rsidR="00373A26" w:rsidRPr="003E5382">
        <w:rPr>
          <w:rFonts w:ascii="Times New Roman" w:hAnsi="Times New Roman"/>
          <w:sz w:val="26"/>
          <w:szCs w:val="26"/>
          <w:shd w:val="clear" w:color="auto" w:fill="FFFFFF"/>
          <w:lang w:val="nl-NL"/>
        </w:rPr>
        <w:t>công trình, địa điểm nằm trong Danh mục kiểm kê di tích</w:t>
      </w:r>
      <w:r w:rsidRPr="003E5382">
        <w:rPr>
          <w:rFonts w:ascii="Times New Roman" w:hAnsi="Times New Roman"/>
          <w:color w:val="000000"/>
          <w:sz w:val="26"/>
          <w:szCs w:val="26"/>
          <w:lang w:val="nl-NL"/>
        </w:rPr>
        <w:t xml:space="preserve"> (sau đây viết tắt là tu bổ di tích)</w:t>
      </w:r>
      <w:r w:rsidRPr="003E5382">
        <w:rPr>
          <w:rFonts w:ascii="Times New Roman" w:hAnsi="Times New Roman"/>
          <w:sz w:val="26"/>
          <w:szCs w:val="26"/>
          <w:lang w:val="nl-NL"/>
        </w:rPr>
        <w:t xml:space="preserve">. </w:t>
      </w:r>
    </w:p>
    <w:p w:rsidR="003E734C" w:rsidRPr="003E5382" w:rsidRDefault="006D532D" w:rsidP="003E5382">
      <w:pPr>
        <w:shd w:val="clear" w:color="auto" w:fill="FFFFFF"/>
        <w:spacing w:before="120" w:after="120" w:line="240" w:lineRule="auto"/>
        <w:ind w:firstLine="709"/>
        <w:jc w:val="both"/>
        <w:rPr>
          <w:rFonts w:ascii="Times New Roman" w:eastAsia="Times New Roman" w:hAnsi="Times New Roman"/>
          <w:b/>
          <w:bCs/>
          <w:sz w:val="26"/>
          <w:szCs w:val="26"/>
          <w:lang w:val="nl-NL"/>
        </w:rPr>
      </w:pPr>
      <w:r w:rsidRPr="003E5382">
        <w:rPr>
          <w:rFonts w:ascii="Times New Roman" w:eastAsia="Times New Roman" w:hAnsi="Times New Roman"/>
          <w:b/>
          <w:bCs/>
          <w:sz w:val="26"/>
          <w:szCs w:val="26"/>
          <w:lang w:val="vi-VN"/>
        </w:rPr>
        <w:t>Điều</w:t>
      </w:r>
      <w:r w:rsidR="000B65B1" w:rsidRPr="003E5382">
        <w:rPr>
          <w:rFonts w:ascii="Times New Roman" w:eastAsia="Times New Roman" w:hAnsi="Times New Roman"/>
          <w:b/>
          <w:bCs/>
          <w:sz w:val="26"/>
          <w:szCs w:val="26"/>
          <w:lang w:val="vi-VN"/>
        </w:rPr>
        <w:t xml:space="preserve"> </w:t>
      </w:r>
      <w:r w:rsidR="00E02FB1" w:rsidRPr="003E5382">
        <w:rPr>
          <w:rFonts w:ascii="Times New Roman" w:eastAsia="Times New Roman" w:hAnsi="Times New Roman"/>
          <w:b/>
          <w:bCs/>
          <w:sz w:val="26"/>
          <w:szCs w:val="26"/>
          <w:lang w:val="nl-NL"/>
        </w:rPr>
        <w:t>2</w:t>
      </w:r>
      <w:r w:rsidRPr="003E5382">
        <w:rPr>
          <w:rFonts w:ascii="Times New Roman" w:eastAsia="Times New Roman" w:hAnsi="Times New Roman"/>
          <w:b/>
          <w:bCs/>
          <w:sz w:val="26"/>
          <w:szCs w:val="26"/>
          <w:lang w:val="vi-VN"/>
        </w:rPr>
        <w:t>.</w:t>
      </w:r>
      <w:r w:rsidR="000B65B1" w:rsidRPr="003E5382">
        <w:rPr>
          <w:rFonts w:ascii="Times New Roman" w:eastAsia="Times New Roman" w:hAnsi="Times New Roman"/>
          <w:b/>
          <w:bCs/>
          <w:sz w:val="26"/>
          <w:szCs w:val="26"/>
          <w:lang w:val="vi-VN"/>
        </w:rPr>
        <w:t xml:space="preserve"> </w:t>
      </w:r>
      <w:r w:rsidR="003E734C" w:rsidRPr="003E5382">
        <w:rPr>
          <w:rFonts w:ascii="Times New Roman" w:eastAsia="Times New Roman" w:hAnsi="Times New Roman"/>
          <w:b/>
          <w:bCs/>
          <w:sz w:val="26"/>
          <w:szCs w:val="26"/>
          <w:lang w:val="nl-NL"/>
        </w:rPr>
        <w:t>Đối</w:t>
      </w:r>
      <w:r w:rsidR="000B65B1" w:rsidRPr="003E5382">
        <w:rPr>
          <w:rFonts w:ascii="Times New Roman" w:eastAsia="Times New Roman" w:hAnsi="Times New Roman"/>
          <w:b/>
          <w:bCs/>
          <w:sz w:val="26"/>
          <w:szCs w:val="26"/>
          <w:lang w:val="nl-NL"/>
        </w:rPr>
        <w:t xml:space="preserve"> </w:t>
      </w:r>
      <w:r w:rsidR="003E734C" w:rsidRPr="003E5382">
        <w:rPr>
          <w:rFonts w:ascii="Times New Roman" w:eastAsia="Times New Roman" w:hAnsi="Times New Roman"/>
          <w:b/>
          <w:bCs/>
          <w:sz w:val="26"/>
          <w:szCs w:val="26"/>
          <w:lang w:val="nl-NL"/>
        </w:rPr>
        <w:t>tượng</w:t>
      </w:r>
      <w:r w:rsidR="000B65B1" w:rsidRPr="003E5382">
        <w:rPr>
          <w:rFonts w:ascii="Times New Roman" w:eastAsia="Times New Roman" w:hAnsi="Times New Roman"/>
          <w:b/>
          <w:bCs/>
          <w:sz w:val="26"/>
          <w:szCs w:val="26"/>
          <w:lang w:val="nl-NL"/>
        </w:rPr>
        <w:t xml:space="preserve"> </w:t>
      </w:r>
      <w:r w:rsidR="003E734C" w:rsidRPr="003E5382">
        <w:rPr>
          <w:rFonts w:ascii="Times New Roman" w:eastAsia="Times New Roman" w:hAnsi="Times New Roman"/>
          <w:b/>
          <w:bCs/>
          <w:sz w:val="26"/>
          <w:szCs w:val="26"/>
          <w:lang w:val="nl-NL"/>
        </w:rPr>
        <w:t>áp</w:t>
      </w:r>
      <w:r w:rsidR="000B65B1" w:rsidRPr="003E5382">
        <w:rPr>
          <w:rFonts w:ascii="Times New Roman" w:eastAsia="Times New Roman" w:hAnsi="Times New Roman"/>
          <w:b/>
          <w:bCs/>
          <w:sz w:val="26"/>
          <w:szCs w:val="26"/>
          <w:lang w:val="nl-NL"/>
        </w:rPr>
        <w:t xml:space="preserve"> </w:t>
      </w:r>
      <w:r w:rsidR="003E734C" w:rsidRPr="003E5382">
        <w:rPr>
          <w:rFonts w:ascii="Times New Roman" w:eastAsia="Times New Roman" w:hAnsi="Times New Roman"/>
          <w:b/>
          <w:bCs/>
          <w:sz w:val="26"/>
          <w:szCs w:val="26"/>
          <w:lang w:val="nl-NL"/>
        </w:rPr>
        <w:t>dụng</w:t>
      </w:r>
    </w:p>
    <w:p w:rsidR="00EF4BAE" w:rsidRPr="003E5382" w:rsidRDefault="00A8038C" w:rsidP="003E5382">
      <w:pPr>
        <w:shd w:val="clear" w:color="auto" w:fill="FFFFFF"/>
        <w:spacing w:before="120" w:after="120" w:line="240" w:lineRule="auto"/>
        <w:ind w:firstLine="709"/>
        <w:jc w:val="both"/>
        <w:rPr>
          <w:rFonts w:ascii="Times New Roman" w:eastAsia="Times New Roman" w:hAnsi="Times New Roman"/>
          <w:spacing w:val="-4"/>
          <w:sz w:val="26"/>
          <w:szCs w:val="26"/>
          <w:lang w:val="nl-NL"/>
        </w:rPr>
      </w:pPr>
      <w:r w:rsidRPr="003E5382">
        <w:rPr>
          <w:rFonts w:ascii="Times New Roman" w:hAnsi="Times New Roman"/>
          <w:bCs/>
          <w:spacing w:val="-4"/>
          <w:sz w:val="26"/>
          <w:szCs w:val="26"/>
          <w:lang w:val="nl-NL"/>
        </w:rPr>
        <w:t>Quy</w:t>
      </w:r>
      <w:r w:rsidR="000B65B1" w:rsidRPr="003E5382">
        <w:rPr>
          <w:rFonts w:ascii="Times New Roman" w:hAnsi="Times New Roman"/>
          <w:bCs/>
          <w:spacing w:val="-4"/>
          <w:sz w:val="26"/>
          <w:szCs w:val="26"/>
          <w:lang w:val="nl-NL"/>
        </w:rPr>
        <w:t xml:space="preserve"> </w:t>
      </w:r>
      <w:r w:rsidRPr="003E5382">
        <w:rPr>
          <w:rFonts w:ascii="Times New Roman" w:hAnsi="Times New Roman"/>
          <w:bCs/>
          <w:spacing w:val="-4"/>
          <w:sz w:val="26"/>
          <w:szCs w:val="26"/>
          <w:lang w:val="nl-NL"/>
        </w:rPr>
        <w:t>định</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này</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áp</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dụng</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đối</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với</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các</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cơ</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quan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trung</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ương</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đóng</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trên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địa</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bàn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nl-NL"/>
        </w:rPr>
        <w:t>thành</w:t>
      </w:r>
      <w:r w:rsidR="000B65B1" w:rsidRPr="003E5382">
        <w:rPr>
          <w:rFonts w:ascii="Times New Roman" w:hAnsi="Times New Roman"/>
          <w:spacing w:val="-4"/>
          <w:sz w:val="26"/>
          <w:szCs w:val="26"/>
          <w:lang w:val="nl-NL"/>
        </w:rPr>
        <w:t xml:space="preserve"> </w:t>
      </w:r>
      <w:r w:rsidRPr="003E5382">
        <w:rPr>
          <w:rFonts w:ascii="Times New Roman" w:hAnsi="Times New Roman"/>
          <w:spacing w:val="-4"/>
          <w:sz w:val="26"/>
          <w:szCs w:val="26"/>
          <w:lang w:val="nl-NL"/>
        </w:rPr>
        <w:t>phố</w:t>
      </w:r>
      <w:r w:rsidR="000B65B1" w:rsidRPr="003E5382">
        <w:rPr>
          <w:rFonts w:ascii="Times New Roman" w:hAnsi="Times New Roman"/>
          <w:spacing w:val="-4"/>
          <w:sz w:val="26"/>
          <w:szCs w:val="26"/>
          <w:lang w:val="nl-NL"/>
        </w:rPr>
        <w:t xml:space="preserve"> </w:t>
      </w:r>
      <w:r w:rsidRPr="003E5382">
        <w:rPr>
          <w:rFonts w:ascii="Times New Roman" w:hAnsi="Times New Roman"/>
          <w:spacing w:val="-4"/>
          <w:sz w:val="26"/>
          <w:szCs w:val="26"/>
          <w:lang w:val="nl-NL"/>
        </w:rPr>
        <w:t>Huế</w:t>
      </w:r>
      <w:r w:rsidRPr="003E5382">
        <w:rPr>
          <w:rFonts w:ascii="Times New Roman" w:hAnsi="Times New Roman"/>
          <w:spacing w:val="-4"/>
          <w:sz w:val="26"/>
          <w:szCs w:val="26"/>
          <w:lang w:val="vi-VN"/>
        </w:rPr>
        <w:t>;</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các</w:t>
      </w:r>
      <w:r w:rsidR="000B65B1" w:rsidRPr="003E5382">
        <w:rPr>
          <w:rFonts w:ascii="Times New Roman" w:hAnsi="Times New Roman"/>
          <w:spacing w:val="-4"/>
          <w:sz w:val="26"/>
          <w:szCs w:val="26"/>
          <w:lang w:val="vi-VN"/>
        </w:rPr>
        <w:t xml:space="preserve"> </w:t>
      </w:r>
      <w:r w:rsidR="00EF4BAE" w:rsidRPr="003E5382">
        <w:rPr>
          <w:rFonts w:ascii="Times New Roman" w:hAnsi="Times New Roman"/>
          <w:spacing w:val="-4"/>
          <w:sz w:val="26"/>
          <w:szCs w:val="26"/>
          <w:lang w:val="vi-VN"/>
        </w:rPr>
        <w:t>Sở,</w:t>
      </w:r>
      <w:r w:rsidR="000B65B1" w:rsidRPr="003E5382">
        <w:rPr>
          <w:rFonts w:ascii="Times New Roman" w:hAnsi="Times New Roman"/>
          <w:spacing w:val="-4"/>
          <w:sz w:val="26"/>
          <w:szCs w:val="26"/>
          <w:lang w:val="vi-VN"/>
        </w:rPr>
        <w:t xml:space="preserve"> </w:t>
      </w:r>
      <w:r w:rsidR="00EF4BAE" w:rsidRPr="003E5382">
        <w:rPr>
          <w:rFonts w:ascii="Times New Roman" w:hAnsi="Times New Roman"/>
          <w:spacing w:val="-4"/>
          <w:sz w:val="26"/>
          <w:szCs w:val="26"/>
          <w:lang w:val="vi-VN"/>
        </w:rPr>
        <w:t>Ban,</w:t>
      </w:r>
      <w:r w:rsidR="000B65B1" w:rsidRPr="003E5382">
        <w:rPr>
          <w:rFonts w:ascii="Times New Roman" w:hAnsi="Times New Roman"/>
          <w:spacing w:val="-4"/>
          <w:sz w:val="26"/>
          <w:szCs w:val="26"/>
          <w:lang w:val="vi-VN"/>
        </w:rPr>
        <w:t xml:space="preserve"> </w:t>
      </w:r>
      <w:r w:rsidR="00EF4BAE" w:rsidRPr="003E5382">
        <w:rPr>
          <w:rFonts w:ascii="Times New Roman" w:hAnsi="Times New Roman"/>
          <w:spacing w:val="-4"/>
          <w:sz w:val="26"/>
          <w:szCs w:val="26"/>
          <w:lang w:val="vi-VN"/>
        </w:rPr>
        <w:t>Ngành</w:t>
      </w:r>
      <w:r w:rsidRPr="003E5382">
        <w:rPr>
          <w:rFonts w:ascii="Times New Roman" w:hAnsi="Times New Roman"/>
          <w:spacing w:val="-4"/>
          <w:sz w:val="26"/>
          <w:szCs w:val="26"/>
          <w:lang w:val="vi-VN"/>
        </w:rPr>
        <w:t>,</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đơn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vị</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thuộc</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Ủy</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ban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nhân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dân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nl-NL"/>
        </w:rPr>
        <w:t>thành</w:t>
      </w:r>
      <w:r w:rsidR="000B65B1" w:rsidRPr="003E5382">
        <w:rPr>
          <w:rFonts w:ascii="Times New Roman" w:hAnsi="Times New Roman"/>
          <w:spacing w:val="-4"/>
          <w:sz w:val="26"/>
          <w:szCs w:val="26"/>
          <w:lang w:val="nl-NL"/>
        </w:rPr>
        <w:t xml:space="preserve"> </w:t>
      </w:r>
      <w:r w:rsidRPr="003E5382">
        <w:rPr>
          <w:rFonts w:ascii="Times New Roman" w:hAnsi="Times New Roman"/>
          <w:spacing w:val="-4"/>
          <w:sz w:val="26"/>
          <w:szCs w:val="26"/>
          <w:lang w:val="nl-NL"/>
        </w:rPr>
        <w:t>phố</w:t>
      </w:r>
      <w:r w:rsidR="000B65B1" w:rsidRPr="003E5382">
        <w:rPr>
          <w:rFonts w:ascii="Times New Roman" w:hAnsi="Times New Roman"/>
          <w:spacing w:val="-4"/>
          <w:sz w:val="26"/>
          <w:szCs w:val="26"/>
          <w:lang w:val="nl-NL"/>
        </w:rPr>
        <w:t xml:space="preserve"> </w:t>
      </w:r>
      <w:r w:rsidRPr="003E5382">
        <w:rPr>
          <w:rFonts w:ascii="Times New Roman" w:hAnsi="Times New Roman"/>
          <w:spacing w:val="-4"/>
          <w:sz w:val="26"/>
          <w:szCs w:val="26"/>
          <w:lang w:val="nl-NL"/>
        </w:rPr>
        <w:t>Huế</w:t>
      </w:r>
      <w:r w:rsidRPr="003E5382">
        <w:rPr>
          <w:rFonts w:ascii="Times New Roman" w:hAnsi="Times New Roman"/>
          <w:spacing w:val="-4"/>
          <w:sz w:val="26"/>
          <w:szCs w:val="26"/>
          <w:lang w:val="vi-VN"/>
        </w:rPr>
        <w:t>;</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Ủy</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ban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nhân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dân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các</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xã,</w:t>
      </w:r>
      <w:r w:rsidR="000B65B1" w:rsidRPr="003E5382">
        <w:rPr>
          <w:rFonts w:ascii="Times New Roman" w:hAnsi="Times New Roman"/>
          <w:spacing w:val="-4"/>
          <w:sz w:val="26"/>
          <w:szCs w:val="26"/>
          <w:lang w:val="vi-VN"/>
        </w:rPr>
        <w:t xml:space="preserve"> </w:t>
      </w:r>
      <w:r w:rsidR="00384F0F" w:rsidRPr="003E5382">
        <w:rPr>
          <w:rFonts w:ascii="Times New Roman" w:hAnsi="Times New Roman"/>
          <w:spacing w:val="-4"/>
          <w:sz w:val="26"/>
          <w:szCs w:val="26"/>
          <w:lang w:val="nl-NL"/>
        </w:rPr>
        <w:t>phường</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(sau</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đây</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gọi</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tắt</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là</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Ủy</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ban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nhân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dân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cấp</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xã);</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đơn</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vị</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trực</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tiếp</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quản</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lý</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di</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tích,</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phối</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hợp</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quản</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lý</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di</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tích,</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sử</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dụng</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di</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tích</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và</w:t>
      </w:r>
      <w:r w:rsidR="000B65B1" w:rsidRPr="003E5382">
        <w:rPr>
          <w:rFonts w:ascii="Times New Roman" w:hAnsi="Times New Roman"/>
          <w:spacing w:val="-4"/>
          <w:sz w:val="26"/>
          <w:szCs w:val="26"/>
          <w:lang w:val="nl-NL"/>
        </w:rPr>
        <w:t xml:space="preserve"> </w:t>
      </w:r>
      <w:r w:rsidR="00EF4BAE" w:rsidRPr="003E5382">
        <w:rPr>
          <w:rFonts w:ascii="Times New Roman" w:hAnsi="Times New Roman"/>
          <w:spacing w:val="-4"/>
          <w:sz w:val="26"/>
          <w:szCs w:val="26"/>
          <w:lang w:val="nl-NL"/>
        </w:rPr>
        <w:t>các</w:t>
      </w:r>
      <w:r w:rsidR="000B65B1" w:rsidRPr="003E5382">
        <w:rPr>
          <w:rFonts w:ascii="Times New Roman" w:hAnsi="Times New Roman"/>
          <w:spacing w:val="-4"/>
          <w:sz w:val="26"/>
          <w:szCs w:val="26"/>
          <w:lang w:val="nl-NL"/>
        </w:rPr>
        <w:t xml:space="preserve"> </w:t>
      </w:r>
      <w:r w:rsidRPr="003E5382">
        <w:rPr>
          <w:rFonts w:ascii="Times New Roman" w:hAnsi="Times New Roman"/>
          <w:spacing w:val="-4"/>
          <w:sz w:val="26"/>
          <w:szCs w:val="26"/>
          <w:lang w:val="vi-VN"/>
        </w:rPr>
        <w:t>tổ</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chức,</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cá</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nhân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liên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quan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đến</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hoạt</w:t>
      </w:r>
      <w:r w:rsidR="000B65B1" w:rsidRPr="003E5382">
        <w:rPr>
          <w:rFonts w:ascii="Times New Roman" w:hAnsi="Times New Roman"/>
          <w:spacing w:val="-4"/>
          <w:sz w:val="26"/>
          <w:szCs w:val="26"/>
          <w:lang w:val="vi-VN"/>
        </w:rPr>
        <w:t xml:space="preserve"> </w:t>
      </w:r>
      <w:r w:rsidRPr="003E5382">
        <w:rPr>
          <w:rFonts w:ascii="Times New Roman" w:hAnsi="Times New Roman"/>
          <w:spacing w:val="-4"/>
          <w:sz w:val="26"/>
          <w:szCs w:val="26"/>
          <w:lang w:val="vi-VN"/>
        </w:rPr>
        <w:t>động</w:t>
      </w:r>
      <w:r w:rsidR="000B65B1" w:rsidRPr="003E5382">
        <w:rPr>
          <w:rFonts w:ascii="Times New Roman" w:hAnsi="Times New Roman"/>
          <w:spacing w:val="-4"/>
          <w:sz w:val="26"/>
          <w:szCs w:val="26"/>
          <w:lang w:val="vi-VN"/>
        </w:rPr>
        <w:t xml:space="preserve"> </w:t>
      </w:r>
      <w:r w:rsidR="00EF4BAE" w:rsidRPr="003E5382">
        <w:rPr>
          <w:rFonts w:ascii="Times New Roman" w:eastAsia="Times New Roman" w:hAnsi="Times New Roman"/>
          <w:spacing w:val="-4"/>
          <w:sz w:val="26"/>
          <w:szCs w:val="26"/>
          <w:lang w:val="nl-NL"/>
        </w:rPr>
        <w:t>quản</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lý,</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sử</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dụng</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kinh</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phí</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bảo</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quản,</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tu</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bổ,</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phục</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hồi</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di</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tích</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từ</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nguồn</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công</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đức</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và</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tài</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trợ</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trên</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địa</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bàn</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thành</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phố</w:t>
      </w:r>
      <w:r w:rsidR="000B65B1" w:rsidRPr="003E5382">
        <w:rPr>
          <w:rFonts w:ascii="Times New Roman" w:eastAsia="Times New Roman" w:hAnsi="Times New Roman"/>
          <w:spacing w:val="-4"/>
          <w:sz w:val="26"/>
          <w:szCs w:val="26"/>
          <w:lang w:val="nl-NL"/>
        </w:rPr>
        <w:t xml:space="preserve"> </w:t>
      </w:r>
      <w:r w:rsidR="00EF4BAE" w:rsidRPr="003E5382">
        <w:rPr>
          <w:rFonts w:ascii="Times New Roman" w:eastAsia="Times New Roman" w:hAnsi="Times New Roman"/>
          <w:spacing w:val="-4"/>
          <w:sz w:val="26"/>
          <w:szCs w:val="26"/>
          <w:lang w:val="nl-NL"/>
        </w:rPr>
        <w:t>Huế.</w:t>
      </w:r>
    </w:p>
    <w:p w:rsidR="006321B9" w:rsidRPr="003E5382" w:rsidRDefault="006321B9" w:rsidP="003E5382">
      <w:pPr>
        <w:shd w:val="clear" w:color="auto" w:fill="FFFFFF"/>
        <w:spacing w:after="0" w:line="240" w:lineRule="auto"/>
        <w:jc w:val="center"/>
        <w:rPr>
          <w:rFonts w:ascii="Times New Roman" w:eastAsia="Times New Roman" w:hAnsi="Times New Roman"/>
          <w:b/>
          <w:sz w:val="26"/>
          <w:szCs w:val="26"/>
          <w:lang w:val="nl-NL"/>
        </w:rPr>
      </w:pPr>
      <w:r w:rsidRPr="003E5382">
        <w:rPr>
          <w:rFonts w:ascii="Times New Roman" w:eastAsia="Times New Roman" w:hAnsi="Times New Roman"/>
          <w:b/>
          <w:sz w:val="26"/>
          <w:szCs w:val="26"/>
          <w:lang w:val="nl-NL"/>
        </w:rPr>
        <w:t>Chương</w:t>
      </w:r>
      <w:r w:rsidR="000B65B1" w:rsidRPr="003E5382">
        <w:rPr>
          <w:rFonts w:ascii="Times New Roman" w:eastAsia="Times New Roman" w:hAnsi="Times New Roman"/>
          <w:b/>
          <w:sz w:val="26"/>
          <w:szCs w:val="26"/>
          <w:lang w:val="nl-NL"/>
        </w:rPr>
        <w:t xml:space="preserve"> </w:t>
      </w:r>
      <w:r w:rsidRPr="003E5382">
        <w:rPr>
          <w:rFonts w:ascii="Times New Roman" w:eastAsia="Times New Roman" w:hAnsi="Times New Roman"/>
          <w:b/>
          <w:sz w:val="26"/>
          <w:szCs w:val="26"/>
          <w:lang w:val="nl-NL"/>
        </w:rPr>
        <w:t>II</w:t>
      </w:r>
    </w:p>
    <w:p w:rsidR="00655B9C" w:rsidRPr="003E5382" w:rsidRDefault="00655B9C" w:rsidP="003E5382">
      <w:pPr>
        <w:shd w:val="clear" w:color="auto" w:fill="FFFFFF"/>
        <w:spacing w:after="0" w:line="240" w:lineRule="auto"/>
        <w:jc w:val="center"/>
        <w:rPr>
          <w:rFonts w:ascii="Times New Roman" w:eastAsia="Times New Roman" w:hAnsi="Times New Roman"/>
          <w:b/>
          <w:bCs/>
          <w:sz w:val="26"/>
          <w:szCs w:val="26"/>
          <w:lang w:val="nl-NL"/>
        </w:rPr>
      </w:pPr>
      <w:r w:rsidRPr="003E5382">
        <w:rPr>
          <w:rFonts w:ascii="Times New Roman" w:eastAsia="Times New Roman" w:hAnsi="Times New Roman"/>
          <w:b/>
          <w:bCs/>
          <w:sz w:val="26"/>
          <w:szCs w:val="26"/>
          <w:lang w:val="nl-NL"/>
        </w:rPr>
        <w:t>TIẾP</w:t>
      </w:r>
      <w:r w:rsidR="000B65B1" w:rsidRPr="003E5382">
        <w:rPr>
          <w:rFonts w:ascii="Times New Roman" w:eastAsia="Times New Roman" w:hAnsi="Times New Roman"/>
          <w:b/>
          <w:bCs/>
          <w:sz w:val="26"/>
          <w:szCs w:val="26"/>
          <w:lang w:val="nl-NL"/>
        </w:rPr>
        <w:t xml:space="preserve"> </w:t>
      </w:r>
      <w:r w:rsidRPr="003E5382">
        <w:rPr>
          <w:rFonts w:ascii="Times New Roman" w:eastAsia="Times New Roman" w:hAnsi="Times New Roman"/>
          <w:b/>
          <w:bCs/>
          <w:sz w:val="26"/>
          <w:szCs w:val="26"/>
          <w:lang w:val="nl-NL"/>
        </w:rPr>
        <w:t>NHẬN,</w:t>
      </w:r>
      <w:r w:rsidR="000B65B1" w:rsidRPr="003E5382">
        <w:rPr>
          <w:rFonts w:ascii="Times New Roman" w:eastAsia="Times New Roman" w:hAnsi="Times New Roman"/>
          <w:b/>
          <w:bCs/>
          <w:sz w:val="26"/>
          <w:szCs w:val="26"/>
          <w:lang w:val="nl-NL"/>
        </w:rPr>
        <w:t xml:space="preserve"> </w:t>
      </w:r>
      <w:r w:rsidR="006321B9" w:rsidRPr="003E5382">
        <w:rPr>
          <w:rFonts w:ascii="Times New Roman" w:eastAsia="Times New Roman" w:hAnsi="Times New Roman"/>
          <w:b/>
          <w:bCs/>
          <w:sz w:val="26"/>
          <w:szCs w:val="26"/>
          <w:lang w:val="nl-NL"/>
        </w:rPr>
        <w:t>QUẢN</w:t>
      </w:r>
      <w:r w:rsidR="000B65B1" w:rsidRPr="003E5382">
        <w:rPr>
          <w:rFonts w:ascii="Times New Roman" w:eastAsia="Times New Roman" w:hAnsi="Times New Roman"/>
          <w:b/>
          <w:bCs/>
          <w:sz w:val="26"/>
          <w:szCs w:val="26"/>
          <w:lang w:val="nl-NL"/>
        </w:rPr>
        <w:t xml:space="preserve"> </w:t>
      </w:r>
      <w:r w:rsidRPr="003E5382">
        <w:rPr>
          <w:rFonts w:ascii="Times New Roman" w:eastAsia="Times New Roman" w:hAnsi="Times New Roman"/>
          <w:b/>
          <w:bCs/>
          <w:sz w:val="26"/>
          <w:szCs w:val="26"/>
          <w:lang w:val="nl-NL"/>
        </w:rPr>
        <w:t>LÝ</w:t>
      </w:r>
      <w:r w:rsidR="000B65B1" w:rsidRPr="003E5382">
        <w:rPr>
          <w:rFonts w:ascii="Times New Roman" w:eastAsia="Times New Roman" w:hAnsi="Times New Roman"/>
          <w:b/>
          <w:bCs/>
          <w:sz w:val="26"/>
          <w:szCs w:val="26"/>
          <w:lang w:val="nl-NL"/>
        </w:rPr>
        <w:t xml:space="preserve"> </w:t>
      </w:r>
      <w:r w:rsidRPr="003E5382">
        <w:rPr>
          <w:rFonts w:ascii="Times New Roman" w:eastAsia="Times New Roman" w:hAnsi="Times New Roman"/>
          <w:b/>
          <w:bCs/>
          <w:sz w:val="26"/>
          <w:szCs w:val="26"/>
          <w:lang w:val="nl-NL"/>
        </w:rPr>
        <w:t>VÀ</w:t>
      </w:r>
      <w:r w:rsidR="000B65B1" w:rsidRPr="003E5382">
        <w:rPr>
          <w:rFonts w:ascii="Times New Roman" w:eastAsia="Times New Roman" w:hAnsi="Times New Roman"/>
          <w:b/>
          <w:bCs/>
          <w:sz w:val="26"/>
          <w:szCs w:val="26"/>
          <w:lang w:val="nl-NL"/>
        </w:rPr>
        <w:t xml:space="preserve"> </w:t>
      </w:r>
      <w:r w:rsidR="006321B9" w:rsidRPr="003E5382">
        <w:rPr>
          <w:rFonts w:ascii="Times New Roman" w:eastAsia="Times New Roman" w:hAnsi="Times New Roman"/>
          <w:b/>
          <w:bCs/>
          <w:sz w:val="26"/>
          <w:szCs w:val="26"/>
          <w:lang w:val="nl-NL"/>
        </w:rPr>
        <w:t>SỬ</w:t>
      </w:r>
      <w:r w:rsidR="000B65B1" w:rsidRPr="003E5382">
        <w:rPr>
          <w:rFonts w:ascii="Times New Roman" w:eastAsia="Times New Roman" w:hAnsi="Times New Roman"/>
          <w:b/>
          <w:bCs/>
          <w:sz w:val="26"/>
          <w:szCs w:val="26"/>
          <w:lang w:val="nl-NL"/>
        </w:rPr>
        <w:t xml:space="preserve"> </w:t>
      </w:r>
      <w:r w:rsidR="006321B9" w:rsidRPr="003E5382">
        <w:rPr>
          <w:rFonts w:ascii="Times New Roman" w:eastAsia="Times New Roman" w:hAnsi="Times New Roman"/>
          <w:b/>
          <w:bCs/>
          <w:sz w:val="26"/>
          <w:szCs w:val="26"/>
          <w:lang w:val="nl-NL"/>
        </w:rPr>
        <w:t>DỤNG</w:t>
      </w:r>
      <w:r w:rsidR="000B65B1" w:rsidRPr="003E5382">
        <w:rPr>
          <w:rFonts w:ascii="Times New Roman" w:eastAsia="Times New Roman" w:hAnsi="Times New Roman"/>
          <w:b/>
          <w:bCs/>
          <w:sz w:val="26"/>
          <w:szCs w:val="26"/>
          <w:lang w:val="nl-NL"/>
        </w:rPr>
        <w:t xml:space="preserve"> </w:t>
      </w:r>
      <w:r w:rsidR="006321B9" w:rsidRPr="003E5382">
        <w:rPr>
          <w:rFonts w:ascii="Times New Roman" w:eastAsia="Times New Roman" w:hAnsi="Times New Roman"/>
          <w:b/>
          <w:bCs/>
          <w:sz w:val="26"/>
          <w:szCs w:val="26"/>
          <w:lang w:val="nl-NL"/>
        </w:rPr>
        <w:t>KINH</w:t>
      </w:r>
      <w:r w:rsidR="000B65B1" w:rsidRPr="003E5382">
        <w:rPr>
          <w:rFonts w:ascii="Times New Roman" w:eastAsia="Times New Roman" w:hAnsi="Times New Roman"/>
          <w:b/>
          <w:bCs/>
          <w:sz w:val="26"/>
          <w:szCs w:val="26"/>
          <w:lang w:val="nl-NL"/>
        </w:rPr>
        <w:t xml:space="preserve"> </w:t>
      </w:r>
      <w:r w:rsidR="006321B9" w:rsidRPr="003E5382">
        <w:rPr>
          <w:rFonts w:ascii="Times New Roman" w:eastAsia="Times New Roman" w:hAnsi="Times New Roman"/>
          <w:b/>
          <w:bCs/>
          <w:sz w:val="26"/>
          <w:szCs w:val="26"/>
          <w:lang w:val="nl-NL"/>
        </w:rPr>
        <w:t>PHÍ</w:t>
      </w:r>
      <w:r w:rsidR="000B65B1" w:rsidRPr="003E5382">
        <w:rPr>
          <w:rFonts w:ascii="Times New Roman" w:eastAsia="Times New Roman" w:hAnsi="Times New Roman"/>
          <w:b/>
          <w:bCs/>
          <w:sz w:val="26"/>
          <w:szCs w:val="26"/>
          <w:lang w:val="nl-NL"/>
        </w:rPr>
        <w:t xml:space="preserve"> </w:t>
      </w:r>
    </w:p>
    <w:p w:rsidR="006321B9" w:rsidRPr="003E5382" w:rsidRDefault="006321B9" w:rsidP="003E5382">
      <w:pPr>
        <w:shd w:val="clear" w:color="auto" w:fill="FFFFFF"/>
        <w:spacing w:after="0" w:line="240" w:lineRule="auto"/>
        <w:jc w:val="center"/>
        <w:rPr>
          <w:rFonts w:ascii="Times New Roman" w:eastAsia="Times New Roman" w:hAnsi="Times New Roman"/>
          <w:b/>
          <w:bCs/>
          <w:sz w:val="26"/>
          <w:szCs w:val="26"/>
          <w:lang w:val="nl-NL"/>
        </w:rPr>
      </w:pPr>
      <w:r w:rsidRPr="003E5382">
        <w:rPr>
          <w:rFonts w:ascii="Times New Roman" w:eastAsia="Times New Roman" w:hAnsi="Times New Roman"/>
          <w:b/>
          <w:bCs/>
          <w:sz w:val="26"/>
          <w:szCs w:val="26"/>
          <w:lang w:val="nl-NL"/>
        </w:rPr>
        <w:t>TU</w:t>
      </w:r>
      <w:r w:rsidR="000B65B1" w:rsidRPr="003E5382">
        <w:rPr>
          <w:rFonts w:ascii="Times New Roman" w:eastAsia="Times New Roman" w:hAnsi="Times New Roman"/>
          <w:b/>
          <w:bCs/>
          <w:sz w:val="26"/>
          <w:szCs w:val="26"/>
          <w:lang w:val="nl-NL"/>
        </w:rPr>
        <w:t xml:space="preserve"> </w:t>
      </w:r>
      <w:r w:rsidRPr="003E5382">
        <w:rPr>
          <w:rFonts w:ascii="Times New Roman" w:eastAsia="Times New Roman" w:hAnsi="Times New Roman"/>
          <w:b/>
          <w:bCs/>
          <w:sz w:val="26"/>
          <w:szCs w:val="26"/>
          <w:lang w:val="nl-NL"/>
        </w:rPr>
        <w:t>BỔ,</w:t>
      </w:r>
      <w:r w:rsidR="000B65B1" w:rsidRPr="003E5382">
        <w:rPr>
          <w:rFonts w:ascii="Times New Roman" w:eastAsia="Times New Roman" w:hAnsi="Times New Roman"/>
          <w:b/>
          <w:bCs/>
          <w:sz w:val="26"/>
          <w:szCs w:val="26"/>
          <w:lang w:val="nl-NL"/>
        </w:rPr>
        <w:t xml:space="preserve"> </w:t>
      </w:r>
      <w:r w:rsidR="00655B9C" w:rsidRPr="003E5382">
        <w:rPr>
          <w:rFonts w:ascii="Times New Roman" w:eastAsia="Times New Roman" w:hAnsi="Times New Roman"/>
          <w:b/>
          <w:bCs/>
          <w:sz w:val="26"/>
          <w:szCs w:val="26"/>
          <w:lang w:val="nl-NL"/>
        </w:rPr>
        <w:t>TÔN</w:t>
      </w:r>
      <w:r w:rsidR="000B65B1" w:rsidRPr="003E5382">
        <w:rPr>
          <w:rFonts w:ascii="Times New Roman" w:eastAsia="Times New Roman" w:hAnsi="Times New Roman"/>
          <w:b/>
          <w:bCs/>
          <w:sz w:val="26"/>
          <w:szCs w:val="26"/>
          <w:lang w:val="nl-NL"/>
        </w:rPr>
        <w:t xml:space="preserve"> </w:t>
      </w:r>
      <w:r w:rsidR="00655B9C" w:rsidRPr="003E5382">
        <w:rPr>
          <w:rFonts w:ascii="Times New Roman" w:eastAsia="Times New Roman" w:hAnsi="Times New Roman"/>
          <w:b/>
          <w:bCs/>
          <w:sz w:val="26"/>
          <w:szCs w:val="26"/>
          <w:lang w:val="nl-NL"/>
        </w:rPr>
        <w:t>TẠO,</w:t>
      </w:r>
      <w:r w:rsidR="000B65B1" w:rsidRPr="003E5382">
        <w:rPr>
          <w:rFonts w:ascii="Times New Roman" w:eastAsia="Times New Roman" w:hAnsi="Times New Roman"/>
          <w:b/>
          <w:bCs/>
          <w:sz w:val="26"/>
          <w:szCs w:val="26"/>
          <w:lang w:val="nl-NL"/>
        </w:rPr>
        <w:t xml:space="preserve"> </w:t>
      </w:r>
      <w:r w:rsidRPr="003E5382">
        <w:rPr>
          <w:rFonts w:ascii="Times New Roman" w:eastAsia="Times New Roman" w:hAnsi="Times New Roman"/>
          <w:b/>
          <w:bCs/>
          <w:sz w:val="26"/>
          <w:szCs w:val="26"/>
          <w:lang w:val="nl-NL"/>
        </w:rPr>
        <w:t>PHỤC</w:t>
      </w:r>
      <w:r w:rsidR="000B65B1" w:rsidRPr="003E5382">
        <w:rPr>
          <w:rFonts w:ascii="Times New Roman" w:eastAsia="Times New Roman" w:hAnsi="Times New Roman"/>
          <w:b/>
          <w:bCs/>
          <w:sz w:val="26"/>
          <w:szCs w:val="26"/>
          <w:lang w:val="nl-NL"/>
        </w:rPr>
        <w:t xml:space="preserve"> </w:t>
      </w:r>
      <w:r w:rsidRPr="003E5382">
        <w:rPr>
          <w:rFonts w:ascii="Times New Roman" w:eastAsia="Times New Roman" w:hAnsi="Times New Roman"/>
          <w:b/>
          <w:bCs/>
          <w:sz w:val="26"/>
          <w:szCs w:val="26"/>
          <w:lang w:val="nl-NL"/>
        </w:rPr>
        <w:t>HỒI</w:t>
      </w:r>
      <w:r w:rsidR="000B65B1" w:rsidRPr="003E5382">
        <w:rPr>
          <w:rFonts w:ascii="Times New Roman" w:eastAsia="Times New Roman" w:hAnsi="Times New Roman"/>
          <w:b/>
          <w:bCs/>
          <w:sz w:val="26"/>
          <w:szCs w:val="26"/>
          <w:lang w:val="nl-NL"/>
        </w:rPr>
        <w:t xml:space="preserve"> </w:t>
      </w:r>
      <w:r w:rsidRPr="003E5382">
        <w:rPr>
          <w:rFonts w:ascii="Times New Roman" w:eastAsia="Times New Roman" w:hAnsi="Times New Roman"/>
          <w:b/>
          <w:bCs/>
          <w:sz w:val="26"/>
          <w:szCs w:val="26"/>
          <w:lang w:val="nl-NL"/>
        </w:rPr>
        <w:t>DI</w:t>
      </w:r>
      <w:r w:rsidR="000B65B1" w:rsidRPr="003E5382">
        <w:rPr>
          <w:rFonts w:ascii="Times New Roman" w:eastAsia="Times New Roman" w:hAnsi="Times New Roman"/>
          <w:b/>
          <w:bCs/>
          <w:sz w:val="26"/>
          <w:szCs w:val="26"/>
          <w:lang w:val="nl-NL"/>
        </w:rPr>
        <w:t xml:space="preserve"> </w:t>
      </w:r>
      <w:r w:rsidRPr="003E5382">
        <w:rPr>
          <w:rFonts w:ascii="Times New Roman" w:eastAsia="Times New Roman" w:hAnsi="Times New Roman"/>
          <w:b/>
          <w:bCs/>
          <w:sz w:val="26"/>
          <w:szCs w:val="26"/>
          <w:lang w:val="nl-NL"/>
        </w:rPr>
        <w:t>TÍCH</w:t>
      </w:r>
    </w:p>
    <w:p w:rsidR="00501CB8" w:rsidRPr="003E5382" w:rsidRDefault="00324DD9" w:rsidP="003E5382">
      <w:pPr>
        <w:shd w:val="clear" w:color="auto" w:fill="FFFFFF"/>
        <w:spacing w:before="120" w:after="120" w:line="240" w:lineRule="auto"/>
        <w:ind w:firstLine="709"/>
        <w:jc w:val="both"/>
        <w:rPr>
          <w:rFonts w:ascii="Times New Roman" w:eastAsia="Times New Roman" w:hAnsi="Times New Roman"/>
          <w:b/>
          <w:sz w:val="26"/>
          <w:szCs w:val="26"/>
          <w:lang w:val="nl-NL"/>
        </w:rPr>
      </w:pPr>
      <w:r w:rsidRPr="003E5382">
        <w:rPr>
          <w:rFonts w:ascii="Times New Roman" w:eastAsia="Times New Roman" w:hAnsi="Times New Roman"/>
          <w:b/>
          <w:sz w:val="26"/>
          <w:szCs w:val="26"/>
          <w:lang w:val="nl-NL"/>
        </w:rPr>
        <w:t>Điều</w:t>
      </w:r>
      <w:r w:rsidR="000B65B1" w:rsidRPr="003E5382">
        <w:rPr>
          <w:rFonts w:ascii="Times New Roman" w:eastAsia="Times New Roman" w:hAnsi="Times New Roman"/>
          <w:b/>
          <w:sz w:val="26"/>
          <w:szCs w:val="26"/>
          <w:lang w:val="nl-NL"/>
        </w:rPr>
        <w:t xml:space="preserve"> </w:t>
      </w:r>
      <w:r w:rsidRPr="003E5382">
        <w:rPr>
          <w:rFonts w:ascii="Times New Roman" w:eastAsia="Times New Roman" w:hAnsi="Times New Roman"/>
          <w:b/>
          <w:sz w:val="26"/>
          <w:szCs w:val="26"/>
          <w:lang w:val="nl-NL"/>
        </w:rPr>
        <w:t>3.</w:t>
      </w:r>
      <w:r w:rsidR="000B65B1" w:rsidRPr="003E5382">
        <w:rPr>
          <w:rFonts w:ascii="Times New Roman" w:eastAsia="Times New Roman" w:hAnsi="Times New Roman"/>
          <w:b/>
          <w:sz w:val="26"/>
          <w:szCs w:val="26"/>
          <w:lang w:val="nl-NL"/>
        </w:rPr>
        <w:t xml:space="preserve"> Tiếp nhận</w:t>
      </w:r>
      <w:r w:rsidR="000B65B1" w:rsidRPr="003E5382">
        <w:rPr>
          <w:rStyle w:val="fontstyle01"/>
          <w:rFonts w:ascii="Times New Roman" w:hAnsi="Times New Roman"/>
          <w:sz w:val="26"/>
          <w:szCs w:val="26"/>
          <w:lang w:val="nl-NL"/>
        </w:rPr>
        <w:t xml:space="preserve"> nguồn tiền </w:t>
      </w:r>
      <w:r w:rsidR="00501CB8" w:rsidRPr="003E5382">
        <w:rPr>
          <w:rStyle w:val="fontstyle01"/>
          <w:rFonts w:ascii="Times New Roman" w:hAnsi="Times New Roman"/>
          <w:sz w:val="26"/>
          <w:szCs w:val="26"/>
          <w:lang w:val="nl-NL"/>
        </w:rPr>
        <w:t>công</w:t>
      </w:r>
      <w:r w:rsidR="000B65B1" w:rsidRPr="003E5382">
        <w:rPr>
          <w:rStyle w:val="fontstyle01"/>
          <w:rFonts w:ascii="Times New Roman" w:hAnsi="Times New Roman"/>
          <w:sz w:val="26"/>
          <w:szCs w:val="26"/>
          <w:lang w:val="nl-NL"/>
        </w:rPr>
        <w:t xml:space="preserve"> </w:t>
      </w:r>
      <w:r w:rsidR="00501CB8" w:rsidRPr="003E5382">
        <w:rPr>
          <w:rStyle w:val="fontstyle01"/>
          <w:rFonts w:ascii="Times New Roman" w:hAnsi="Times New Roman"/>
          <w:sz w:val="26"/>
          <w:szCs w:val="26"/>
          <w:lang w:val="nl-NL"/>
        </w:rPr>
        <w:t>đức,</w:t>
      </w:r>
      <w:r w:rsidR="000B65B1" w:rsidRPr="003E5382">
        <w:rPr>
          <w:rStyle w:val="fontstyle01"/>
          <w:rFonts w:ascii="Times New Roman" w:hAnsi="Times New Roman"/>
          <w:sz w:val="26"/>
          <w:szCs w:val="26"/>
          <w:lang w:val="nl-NL"/>
        </w:rPr>
        <w:t xml:space="preserve"> </w:t>
      </w:r>
      <w:r w:rsidR="00501CB8" w:rsidRPr="003E5382">
        <w:rPr>
          <w:rStyle w:val="fontstyle01"/>
          <w:rFonts w:ascii="Times New Roman" w:hAnsi="Times New Roman"/>
          <w:sz w:val="26"/>
          <w:szCs w:val="26"/>
          <w:lang w:val="nl-NL"/>
        </w:rPr>
        <w:t>tài</w:t>
      </w:r>
      <w:r w:rsidR="000B65B1" w:rsidRPr="003E5382">
        <w:rPr>
          <w:rStyle w:val="fontstyle01"/>
          <w:rFonts w:ascii="Times New Roman" w:hAnsi="Times New Roman"/>
          <w:sz w:val="26"/>
          <w:szCs w:val="26"/>
          <w:lang w:val="nl-NL"/>
        </w:rPr>
        <w:t xml:space="preserve"> </w:t>
      </w:r>
      <w:r w:rsidR="00501CB8" w:rsidRPr="003E5382">
        <w:rPr>
          <w:rStyle w:val="fontstyle01"/>
          <w:rFonts w:ascii="Times New Roman" w:hAnsi="Times New Roman"/>
          <w:sz w:val="26"/>
          <w:szCs w:val="26"/>
          <w:lang w:val="nl-NL"/>
        </w:rPr>
        <w:t>trợ</w:t>
      </w:r>
      <w:r w:rsidR="000B65B1" w:rsidRPr="003E5382">
        <w:rPr>
          <w:rStyle w:val="fontstyle01"/>
          <w:rFonts w:ascii="Times New Roman" w:hAnsi="Times New Roman"/>
          <w:sz w:val="26"/>
          <w:szCs w:val="26"/>
          <w:lang w:val="nl-NL"/>
        </w:rPr>
        <w:t xml:space="preserve"> </w:t>
      </w:r>
    </w:p>
    <w:p w:rsidR="00026F94" w:rsidRPr="003E5382" w:rsidRDefault="00F11642"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1.</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Đối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với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các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tích</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do</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đơn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vị</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sự</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nghiệp</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công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lập</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trực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lý</w:t>
      </w:r>
    </w:p>
    <w:p w:rsidR="00F11642" w:rsidRPr="003E5382" w:rsidRDefault="00F11642" w:rsidP="003E5382">
      <w:pPr>
        <w:shd w:val="clear" w:color="auto" w:fill="FFFFFF"/>
        <w:spacing w:before="120" w:after="120" w:line="240" w:lineRule="auto"/>
        <w:ind w:firstLine="709"/>
        <w:jc w:val="both"/>
        <w:rPr>
          <w:rFonts w:ascii="Times New Roman" w:hAnsi="Times New Roman"/>
          <w:color w:val="000000"/>
          <w:sz w:val="26"/>
          <w:szCs w:val="26"/>
          <w:lang w:val="nl-NL"/>
        </w:rPr>
      </w:pPr>
      <w:r w:rsidRPr="003E5382">
        <w:rPr>
          <w:rFonts w:ascii="Times New Roman" w:eastAsia="Times New Roman" w:hAnsi="Times New Roman"/>
          <w:sz w:val="26"/>
          <w:szCs w:val="26"/>
          <w:lang w:val="nl-NL"/>
        </w:rPr>
        <w:t>Đơn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vị</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trực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lý</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tích</w:t>
      </w:r>
      <w:r w:rsidR="000B65B1" w:rsidRPr="003E5382">
        <w:rPr>
          <w:rFonts w:ascii="Times New Roman" w:eastAsia="Times New Roman" w:hAnsi="Times New Roman"/>
          <w:sz w:val="26"/>
          <w:szCs w:val="26"/>
          <w:lang w:val="nl-NL"/>
        </w:rPr>
        <w:t xml:space="preserve"> </w:t>
      </w:r>
      <w:r w:rsidRPr="003E5382">
        <w:rPr>
          <w:rFonts w:ascii="Times New Roman" w:hAnsi="Times New Roman"/>
          <w:color w:val="000000"/>
          <w:sz w:val="26"/>
          <w:szCs w:val="26"/>
          <w:lang w:val="nl-NL"/>
        </w:rPr>
        <w:t>thực</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hiện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tiếp</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nhận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nguồn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tiền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công</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đức,</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tài</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trợ</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cho</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công</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tác</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tu</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bổ</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di</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tích</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theo</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quy</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định</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tại</w:t>
      </w:r>
      <w:r w:rsidR="000B65B1" w:rsidRPr="003E5382">
        <w:rPr>
          <w:rFonts w:ascii="Times New Roman" w:hAnsi="Times New Roman"/>
          <w:color w:val="000000"/>
          <w:sz w:val="26"/>
          <w:szCs w:val="26"/>
          <w:lang w:val="nl-NL"/>
        </w:rPr>
        <w:t xml:space="preserve"> </w:t>
      </w:r>
      <w:r w:rsidR="00641098" w:rsidRPr="003E5382">
        <w:rPr>
          <w:rFonts w:ascii="Times New Roman" w:hAnsi="Times New Roman"/>
          <w:color w:val="000000"/>
          <w:sz w:val="26"/>
          <w:szCs w:val="26"/>
          <w:lang w:val="nl-NL"/>
        </w:rPr>
        <w:t xml:space="preserve">khoản 1 và khoản 2 </w:t>
      </w:r>
      <w:r w:rsidRPr="003E5382">
        <w:rPr>
          <w:rFonts w:ascii="Times New Roman" w:hAnsi="Times New Roman"/>
          <w:color w:val="000000"/>
          <w:sz w:val="26"/>
          <w:szCs w:val="26"/>
          <w:lang w:val="nl-NL"/>
        </w:rPr>
        <w:t>Điều</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9</w:t>
      </w:r>
      <w:r w:rsidR="000B65B1" w:rsidRPr="003E5382">
        <w:rPr>
          <w:rFonts w:ascii="Times New Roman" w:hAnsi="Times New Roman"/>
          <w:color w:val="000000"/>
          <w:sz w:val="26"/>
          <w:szCs w:val="26"/>
          <w:lang w:val="nl-NL"/>
        </w:rPr>
        <w:t xml:space="preserve"> </w:t>
      </w:r>
      <w:r w:rsidRPr="003E5382">
        <w:rPr>
          <w:rFonts w:ascii="Times New Roman" w:eastAsia="Times New Roman" w:hAnsi="Times New Roman"/>
          <w:sz w:val="26"/>
          <w:szCs w:val="26"/>
          <w:lang w:val="nl-NL"/>
        </w:rPr>
        <w:t>Thông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tư</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số</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04/2023/TT-BTC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ngày</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19</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tháng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01</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năm</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2023</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của</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Bộ</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trưởng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Bộ</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Tài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chính</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về</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việc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hướng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dẫn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lý,</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thu</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chi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tài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chính</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cho</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công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tác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tổ</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chức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lễ</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hội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và</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tiền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công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đức,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tài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trợ</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cho</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tích</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và</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hoạt</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động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lễ</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hội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(sau</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đây</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viết</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tắt</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là</w:t>
      </w:r>
      <w:r w:rsidR="000B65B1" w:rsidRPr="003E5382">
        <w:rPr>
          <w:rFonts w:ascii="Times New Roman" w:eastAsia="Times New Roman" w:hAnsi="Times New Roman"/>
          <w:sz w:val="26"/>
          <w:szCs w:val="26"/>
          <w:lang w:val="nl-NL"/>
        </w:rPr>
        <w:t xml:space="preserve"> </w:t>
      </w:r>
      <w:r w:rsidRPr="003E5382">
        <w:rPr>
          <w:rFonts w:ascii="Times New Roman" w:hAnsi="Times New Roman"/>
          <w:color w:val="000000"/>
          <w:sz w:val="26"/>
          <w:szCs w:val="26"/>
          <w:lang w:val="nl-NL"/>
        </w:rPr>
        <w:t>Thông</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tư</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số</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04/2023/TT-BTC).</w:t>
      </w:r>
    </w:p>
    <w:p w:rsidR="006D31EC" w:rsidRPr="003E5382" w:rsidRDefault="00936606"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2.</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Đối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với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các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tích</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do</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Ủy</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ban</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nhân</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dân</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cấp</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xã</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trực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lý</w:t>
      </w:r>
    </w:p>
    <w:p w:rsidR="006D31EC" w:rsidRPr="003E5382" w:rsidRDefault="006D31EC" w:rsidP="003E5382">
      <w:pPr>
        <w:shd w:val="clear" w:color="auto" w:fill="FFFFFF"/>
        <w:spacing w:before="120" w:after="120" w:line="240" w:lineRule="auto"/>
        <w:ind w:firstLine="720"/>
        <w:jc w:val="both"/>
        <w:rPr>
          <w:rFonts w:ascii="Times New Roman" w:hAnsi="Times New Roman"/>
          <w:sz w:val="26"/>
          <w:szCs w:val="26"/>
          <w:lang w:val="es-ES"/>
        </w:rPr>
      </w:pPr>
      <w:r w:rsidRPr="003E5382">
        <w:rPr>
          <w:rFonts w:ascii="Times New Roman" w:eastAsia="Times New Roman" w:hAnsi="Times New Roman"/>
          <w:sz w:val="26"/>
          <w:szCs w:val="26"/>
          <w:lang w:val="nl-NL"/>
        </w:rPr>
        <w:lastRenderedPageBreak/>
        <w:t>a)</w:t>
      </w:r>
      <w:r w:rsidR="000B65B1" w:rsidRPr="003E5382">
        <w:rPr>
          <w:rFonts w:ascii="Times New Roman" w:eastAsia="Times New Roman" w:hAnsi="Times New Roman"/>
          <w:sz w:val="26"/>
          <w:szCs w:val="26"/>
          <w:lang w:val="nl-NL"/>
        </w:rPr>
        <w:t xml:space="preserve"> </w:t>
      </w:r>
      <w:r w:rsidRPr="003E5382">
        <w:rPr>
          <w:rFonts w:ascii="Times New Roman" w:hAnsi="Times New Roman"/>
          <w:sz w:val="26"/>
          <w:szCs w:val="26"/>
          <w:lang w:val="es-ES"/>
        </w:rPr>
        <w:t>Thành</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lập</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Ban</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Quản</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lý</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di</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tích</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theo</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quy</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định</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tại</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điểm</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g</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khoản</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2</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Điều</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9,</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khoản</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3</w:t>
      </w:r>
      <w:r w:rsidR="000B65B1" w:rsidRPr="003E5382">
        <w:rPr>
          <w:rFonts w:ascii="Times New Roman" w:hAnsi="Times New Roman"/>
          <w:sz w:val="26"/>
          <w:szCs w:val="26"/>
          <w:lang w:val="es-ES"/>
        </w:rPr>
        <w:t xml:space="preserve"> </w:t>
      </w:r>
      <w:r w:rsidRPr="003E5382">
        <w:rPr>
          <w:rFonts w:ascii="Times New Roman" w:hAnsi="Times New Roman"/>
          <w:sz w:val="26"/>
          <w:szCs w:val="26"/>
          <w:lang w:val="es-ES"/>
        </w:rPr>
        <w:t>Điề</w:t>
      </w:r>
      <w:r w:rsidR="00184536" w:rsidRPr="003E5382">
        <w:rPr>
          <w:rFonts w:ascii="Times New Roman" w:hAnsi="Times New Roman"/>
          <w:sz w:val="26"/>
          <w:szCs w:val="26"/>
          <w:lang w:val="es-ES"/>
        </w:rPr>
        <w:t>u</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31</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pt-BR"/>
        </w:rPr>
        <w:t>Quyết</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định</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số</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82/2021/QĐ-UBND</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ngày</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31</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tháng</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12</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năm</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2021</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của</w:t>
      </w:r>
      <w:r w:rsidR="000B65B1" w:rsidRPr="003E5382">
        <w:rPr>
          <w:rFonts w:ascii="Times New Roman" w:hAnsi="Times New Roman"/>
          <w:sz w:val="26"/>
          <w:szCs w:val="26"/>
          <w:lang w:val="pt-BR"/>
        </w:rPr>
        <w:t xml:space="preserve"> </w:t>
      </w:r>
      <w:r w:rsidR="006A6915" w:rsidRPr="003E5382">
        <w:rPr>
          <w:rFonts w:ascii="Times New Roman" w:hAnsi="Times New Roman"/>
          <w:spacing w:val="-4"/>
          <w:sz w:val="26"/>
          <w:szCs w:val="26"/>
          <w:lang w:val="vi-VN"/>
        </w:rPr>
        <w:t>Ủy ban nhân dân</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tỉnh</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(nay</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là</w:t>
      </w:r>
      <w:r w:rsidR="000B65B1" w:rsidRPr="003E5382">
        <w:rPr>
          <w:rFonts w:ascii="Times New Roman" w:hAnsi="Times New Roman"/>
          <w:sz w:val="26"/>
          <w:szCs w:val="26"/>
          <w:lang w:val="pt-BR"/>
        </w:rPr>
        <w:t xml:space="preserve"> </w:t>
      </w:r>
      <w:r w:rsidR="006A6915" w:rsidRPr="003E5382">
        <w:rPr>
          <w:rFonts w:ascii="Times New Roman" w:hAnsi="Times New Roman"/>
          <w:spacing w:val="-4"/>
          <w:sz w:val="26"/>
          <w:szCs w:val="26"/>
          <w:lang w:val="vi-VN"/>
        </w:rPr>
        <w:t>Ủy ban nhân dân</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thành</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phố)</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Ban</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hành</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it-IT"/>
        </w:rPr>
        <w:t>Quy</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chế</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quản</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lý,</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bảo</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vệ</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và</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phát</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huy</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giá</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trị</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di</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tích</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lịch</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sử</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văn</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hóa,</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danh</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lam</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thắng</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cảnh</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trên</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địa</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bàn</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(sau</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đây</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viết</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tắt</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it-IT"/>
        </w:rPr>
        <w:t>là</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pt-BR"/>
        </w:rPr>
        <w:t>Quyết</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định</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số</w:t>
      </w:r>
      <w:r w:rsidR="000B65B1" w:rsidRPr="003E5382">
        <w:rPr>
          <w:rFonts w:ascii="Times New Roman" w:hAnsi="Times New Roman"/>
          <w:sz w:val="26"/>
          <w:szCs w:val="26"/>
          <w:lang w:val="pt-BR"/>
        </w:rPr>
        <w:t xml:space="preserve"> </w:t>
      </w:r>
      <w:r w:rsidR="00184536" w:rsidRPr="003E5382">
        <w:rPr>
          <w:rFonts w:ascii="Times New Roman" w:hAnsi="Times New Roman"/>
          <w:sz w:val="26"/>
          <w:szCs w:val="26"/>
          <w:lang w:val="pt-BR"/>
        </w:rPr>
        <w:t>82/2021/QĐ-UBND</w:t>
      </w:r>
      <w:r w:rsidR="00337F23" w:rsidRPr="003E5382">
        <w:rPr>
          <w:rFonts w:ascii="Times New Roman" w:hAnsi="Times New Roman"/>
          <w:sz w:val="26"/>
          <w:szCs w:val="26"/>
          <w:lang w:val="it-IT"/>
        </w:rPr>
        <w:t>).</w:t>
      </w:r>
      <w:r w:rsidR="000B65B1" w:rsidRPr="003E5382">
        <w:rPr>
          <w:rFonts w:ascii="Times New Roman" w:hAnsi="Times New Roman"/>
          <w:sz w:val="26"/>
          <w:szCs w:val="26"/>
          <w:lang w:val="it-IT"/>
        </w:rPr>
        <w:t xml:space="preserve"> </w:t>
      </w:r>
      <w:r w:rsidR="00184536" w:rsidRPr="003E5382">
        <w:rPr>
          <w:rFonts w:ascii="Times New Roman" w:hAnsi="Times New Roman"/>
          <w:sz w:val="26"/>
          <w:szCs w:val="26"/>
          <w:lang w:val="es-ES"/>
        </w:rPr>
        <w:t>Mỗi</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xã,</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phường</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thành</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lập</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01</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Ban</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Quản</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lý</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di</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tích</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để</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thực</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hiện</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công</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tác</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quản</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lý,</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bảo</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vệ</w:t>
      </w:r>
      <w:r w:rsidR="00337F23" w:rsidRPr="003E5382">
        <w:rPr>
          <w:rFonts w:ascii="Times New Roman" w:hAnsi="Times New Roman"/>
          <w:sz w:val="26"/>
          <w:szCs w:val="26"/>
          <w:lang w:val="es-ES"/>
        </w:rPr>
        <w:t>,</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phát</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huy</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giá</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trị</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các</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di</w:t>
      </w:r>
      <w:r w:rsidR="000B65B1" w:rsidRPr="003E5382">
        <w:rPr>
          <w:rFonts w:ascii="Times New Roman" w:hAnsi="Times New Roman"/>
          <w:sz w:val="26"/>
          <w:szCs w:val="26"/>
          <w:lang w:val="es-ES"/>
        </w:rPr>
        <w:t xml:space="preserve"> </w:t>
      </w:r>
      <w:r w:rsidR="00184536" w:rsidRPr="003E5382">
        <w:rPr>
          <w:rFonts w:ascii="Times New Roman" w:hAnsi="Times New Roman"/>
          <w:sz w:val="26"/>
          <w:szCs w:val="26"/>
          <w:lang w:val="es-ES"/>
        </w:rPr>
        <w:t>tích</w:t>
      </w:r>
      <w:r w:rsidR="00337F23" w:rsidRPr="003E5382">
        <w:rPr>
          <w:rFonts w:ascii="Times New Roman" w:hAnsi="Times New Roman"/>
          <w:sz w:val="26"/>
          <w:szCs w:val="26"/>
          <w:lang w:val="es-ES"/>
        </w:rPr>
        <w:t xml:space="preserve"> và </w:t>
      </w:r>
      <w:r w:rsidR="00337F23" w:rsidRPr="003E5382">
        <w:rPr>
          <w:rFonts w:ascii="Times New Roman" w:hAnsi="Times New Roman"/>
          <w:sz w:val="26"/>
          <w:szCs w:val="26"/>
          <w:lang w:val="vi-VN"/>
        </w:rPr>
        <w:t xml:space="preserve">công trình, địa điểm đã được đưa vào Danh mục </w:t>
      </w:r>
      <w:r w:rsidR="00337F23" w:rsidRPr="003E5382">
        <w:rPr>
          <w:rFonts w:ascii="Times New Roman" w:hAnsi="Times New Roman"/>
          <w:sz w:val="26"/>
          <w:szCs w:val="26"/>
          <w:lang w:val="it-IT"/>
        </w:rPr>
        <w:t>k</w:t>
      </w:r>
      <w:r w:rsidR="00337F23" w:rsidRPr="003E5382">
        <w:rPr>
          <w:rFonts w:ascii="Times New Roman" w:hAnsi="Times New Roman"/>
          <w:sz w:val="26"/>
          <w:szCs w:val="26"/>
          <w:lang w:val="vi-VN"/>
        </w:rPr>
        <w:t>iểm kê di tích</w:t>
      </w:r>
      <w:r w:rsidR="000B65B1" w:rsidRPr="003E5382">
        <w:rPr>
          <w:rFonts w:ascii="Times New Roman" w:hAnsi="Times New Roman"/>
          <w:sz w:val="26"/>
          <w:szCs w:val="26"/>
          <w:lang w:val="es-ES"/>
        </w:rPr>
        <w:t xml:space="preserve"> </w:t>
      </w:r>
      <w:r w:rsidR="00337F23" w:rsidRPr="003E5382">
        <w:rPr>
          <w:rFonts w:ascii="Times New Roman" w:hAnsi="Times New Roman"/>
          <w:sz w:val="26"/>
          <w:szCs w:val="26"/>
          <w:lang w:val="es-ES"/>
        </w:rPr>
        <w:t xml:space="preserve">(bao gồm </w:t>
      </w:r>
      <w:r w:rsidR="00337F23" w:rsidRPr="003E5382">
        <w:rPr>
          <w:rFonts w:ascii="Times New Roman" w:hAnsi="Times New Roman"/>
          <w:sz w:val="26"/>
          <w:szCs w:val="26"/>
          <w:lang w:val="pt-BR"/>
        </w:rPr>
        <w:t>việc t</w:t>
      </w:r>
      <w:r w:rsidR="00337F23" w:rsidRPr="003E5382">
        <w:rPr>
          <w:rFonts w:ascii="Times New Roman" w:eastAsia="Times New Roman" w:hAnsi="Times New Roman"/>
          <w:sz w:val="26"/>
          <w:szCs w:val="26"/>
          <w:lang w:val="nl-NL"/>
        </w:rPr>
        <w:t>iếp nhận, q</w:t>
      </w:r>
      <w:r w:rsidR="00337F23" w:rsidRPr="003E5382">
        <w:rPr>
          <w:rStyle w:val="fontstyle01"/>
          <w:rFonts w:ascii="Times New Roman" w:hAnsi="Times New Roman"/>
          <w:b w:val="0"/>
          <w:sz w:val="26"/>
          <w:szCs w:val="26"/>
          <w:lang w:val="nl-NL"/>
        </w:rPr>
        <w:t xml:space="preserve">uản lý và sử dụng nguồn tiền công đức, tài trợ tại di tích hoặc </w:t>
      </w:r>
      <w:r w:rsidR="00337F23" w:rsidRPr="003E5382">
        <w:rPr>
          <w:rFonts w:ascii="Times New Roman" w:hAnsi="Times New Roman"/>
          <w:sz w:val="26"/>
          <w:szCs w:val="26"/>
          <w:lang w:val="vi-VN"/>
        </w:rPr>
        <w:t xml:space="preserve">công trình, địa điểm đã được đưa vào Danh mục </w:t>
      </w:r>
      <w:r w:rsidR="00337F23" w:rsidRPr="003E5382">
        <w:rPr>
          <w:rFonts w:ascii="Times New Roman" w:hAnsi="Times New Roman"/>
          <w:sz w:val="26"/>
          <w:szCs w:val="26"/>
          <w:lang w:val="it-IT"/>
        </w:rPr>
        <w:t>k</w:t>
      </w:r>
      <w:r w:rsidR="00337F23" w:rsidRPr="003E5382">
        <w:rPr>
          <w:rFonts w:ascii="Times New Roman" w:hAnsi="Times New Roman"/>
          <w:sz w:val="26"/>
          <w:szCs w:val="26"/>
          <w:lang w:val="vi-VN"/>
        </w:rPr>
        <w:t>iểm kê di tích</w:t>
      </w:r>
      <w:r w:rsidR="00337F23" w:rsidRPr="003E5382">
        <w:rPr>
          <w:rFonts w:ascii="Times New Roman" w:hAnsi="Times New Roman"/>
          <w:sz w:val="26"/>
          <w:szCs w:val="26"/>
          <w:lang w:val="it-IT"/>
        </w:rPr>
        <w:t>)</w:t>
      </w:r>
      <w:r w:rsidR="00337F23" w:rsidRPr="003E5382">
        <w:rPr>
          <w:rFonts w:ascii="Times New Roman" w:hAnsi="Times New Roman"/>
          <w:sz w:val="26"/>
          <w:szCs w:val="26"/>
          <w:lang w:val="es-ES"/>
        </w:rPr>
        <w:t xml:space="preserve"> đã được phân công cho Ủy ban nhân dân cấp xã trực tiếp quản lý</w:t>
      </w:r>
      <w:r w:rsidR="00184536" w:rsidRPr="003E5382">
        <w:rPr>
          <w:rFonts w:ascii="Times New Roman" w:hAnsi="Times New Roman"/>
          <w:sz w:val="26"/>
          <w:szCs w:val="26"/>
          <w:lang w:val="es-ES"/>
        </w:rPr>
        <w:t>.</w:t>
      </w:r>
      <w:r w:rsidR="000B65B1" w:rsidRPr="003E5382">
        <w:rPr>
          <w:rFonts w:ascii="Times New Roman" w:hAnsi="Times New Roman"/>
          <w:sz w:val="26"/>
          <w:szCs w:val="26"/>
          <w:lang w:val="es-ES"/>
        </w:rPr>
        <w:t xml:space="preserve"> </w:t>
      </w:r>
    </w:p>
    <w:p w:rsidR="00F11642" w:rsidRPr="003E5382" w:rsidRDefault="00AB061D"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es-ES"/>
        </w:rPr>
        <w:t>b</w:t>
      </w:r>
      <w:r w:rsidR="00184536" w:rsidRPr="003E5382">
        <w:rPr>
          <w:rFonts w:ascii="Times New Roman" w:eastAsia="Times New Roman" w:hAnsi="Times New Roman"/>
          <w:sz w:val="26"/>
          <w:szCs w:val="26"/>
          <w:lang w:val="es-ES"/>
        </w:rPr>
        <w:t>)</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Ban</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lý</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tích</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của</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địa</w:t>
      </w:r>
      <w:r w:rsidR="000B65B1" w:rsidRPr="003E5382">
        <w:rPr>
          <w:rFonts w:ascii="Times New Roman" w:eastAsia="Times New Roman" w:hAnsi="Times New Roman"/>
          <w:sz w:val="26"/>
          <w:szCs w:val="26"/>
          <w:lang w:val="nl-NL"/>
        </w:rPr>
        <w:t xml:space="preserve"> </w:t>
      </w:r>
      <w:r w:rsidR="006D31EC" w:rsidRPr="003E5382">
        <w:rPr>
          <w:rFonts w:ascii="Times New Roman" w:eastAsia="Times New Roman" w:hAnsi="Times New Roman"/>
          <w:sz w:val="26"/>
          <w:szCs w:val="26"/>
          <w:lang w:val="nl-NL"/>
        </w:rPr>
        <w:t>phương</w:t>
      </w:r>
      <w:r w:rsidR="000B65B1" w:rsidRPr="003E5382">
        <w:rPr>
          <w:rFonts w:ascii="Times New Roman" w:eastAsia="Times New Roman" w:hAnsi="Times New Roman"/>
          <w:sz w:val="26"/>
          <w:szCs w:val="26"/>
          <w:lang w:val="nl-NL"/>
        </w:rPr>
        <w:t xml:space="preserve"> </w:t>
      </w:r>
      <w:r w:rsidR="00184536" w:rsidRPr="003E5382">
        <w:rPr>
          <w:rFonts w:ascii="Times New Roman" w:hAnsi="Times New Roman"/>
          <w:color w:val="000000"/>
          <w:sz w:val="26"/>
          <w:szCs w:val="26"/>
          <w:lang w:val="nl-NL"/>
        </w:rPr>
        <w:t>thực</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hiện</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tiếp</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nhận</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nguồn</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tiền</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công</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đức,</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tài</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trợ</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cho</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công</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tác</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di</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tích</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theo</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quy</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định</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tại</w:t>
      </w:r>
      <w:r w:rsidR="000B65B1" w:rsidRPr="003E5382">
        <w:rPr>
          <w:rFonts w:ascii="Times New Roman" w:hAnsi="Times New Roman"/>
          <w:color w:val="000000"/>
          <w:sz w:val="26"/>
          <w:szCs w:val="26"/>
          <w:lang w:val="nl-NL"/>
        </w:rPr>
        <w:t xml:space="preserve"> </w:t>
      </w:r>
      <w:r w:rsidR="00641098" w:rsidRPr="003E5382">
        <w:rPr>
          <w:rFonts w:ascii="Times New Roman" w:hAnsi="Times New Roman"/>
          <w:color w:val="000000"/>
          <w:sz w:val="26"/>
          <w:szCs w:val="26"/>
          <w:lang w:val="nl-NL"/>
        </w:rPr>
        <w:t xml:space="preserve">khoản 1 và khoản 2 </w:t>
      </w:r>
      <w:r w:rsidR="00184536" w:rsidRPr="003E5382">
        <w:rPr>
          <w:rFonts w:ascii="Times New Roman" w:hAnsi="Times New Roman"/>
          <w:color w:val="000000"/>
          <w:sz w:val="26"/>
          <w:szCs w:val="26"/>
          <w:lang w:val="nl-NL"/>
        </w:rPr>
        <w:t>Điều</w:t>
      </w:r>
      <w:r w:rsidR="000B65B1" w:rsidRPr="003E5382">
        <w:rPr>
          <w:rFonts w:ascii="Times New Roman" w:hAnsi="Times New Roman"/>
          <w:color w:val="000000"/>
          <w:sz w:val="26"/>
          <w:szCs w:val="26"/>
          <w:lang w:val="nl-NL"/>
        </w:rPr>
        <w:t xml:space="preserve"> </w:t>
      </w:r>
      <w:r w:rsidR="00184536" w:rsidRPr="003E5382">
        <w:rPr>
          <w:rFonts w:ascii="Times New Roman" w:hAnsi="Times New Roman"/>
          <w:color w:val="000000"/>
          <w:sz w:val="26"/>
          <w:szCs w:val="26"/>
          <w:lang w:val="nl-NL"/>
        </w:rPr>
        <w:t>9</w:t>
      </w:r>
      <w:r w:rsidR="000B65B1" w:rsidRPr="003E5382">
        <w:rPr>
          <w:rFonts w:ascii="Times New Roman" w:hAnsi="Times New Roman"/>
          <w:color w:val="000000"/>
          <w:sz w:val="26"/>
          <w:szCs w:val="26"/>
          <w:lang w:val="nl-NL"/>
        </w:rPr>
        <w:t xml:space="preserve"> </w:t>
      </w:r>
      <w:r w:rsidR="00184536" w:rsidRPr="003E5382">
        <w:rPr>
          <w:rFonts w:ascii="Times New Roman" w:eastAsia="Times New Roman" w:hAnsi="Times New Roman"/>
          <w:sz w:val="26"/>
          <w:szCs w:val="26"/>
          <w:lang w:val="nl-NL"/>
        </w:rPr>
        <w:t>Thông</w:t>
      </w:r>
      <w:r w:rsidR="000B65B1" w:rsidRPr="003E5382">
        <w:rPr>
          <w:rFonts w:ascii="Times New Roman" w:eastAsia="Times New Roman" w:hAnsi="Times New Roman"/>
          <w:sz w:val="26"/>
          <w:szCs w:val="26"/>
          <w:lang w:val="nl-NL"/>
        </w:rPr>
        <w:t xml:space="preserve"> </w:t>
      </w:r>
      <w:r w:rsidR="00184536" w:rsidRPr="003E5382">
        <w:rPr>
          <w:rFonts w:ascii="Times New Roman" w:eastAsia="Times New Roman" w:hAnsi="Times New Roman"/>
          <w:sz w:val="26"/>
          <w:szCs w:val="26"/>
          <w:lang w:val="nl-NL"/>
        </w:rPr>
        <w:t>tư</w:t>
      </w:r>
      <w:r w:rsidR="000B65B1" w:rsidRPr="003E5382">
        <w:rPr>
          <w:rFonts w:ascii="Times New Roman" w:eastAsia="Times New Roman" w:hAnsi="Times New Roman"/>
          <w:sz w:val="26"/>
          <w:szCs w:val="26"/>
          <w:lang w:val="nl-NL"/>
        </w:rPr>
        <w:t xml:space="preserve"> </w:t>
      </w:r>
      <w:r w:rsidR="00184536" w:rsidRPr="003E5382">
        <w:rPr>
          <w:rFonts w:ascii="Times New Roman" w:eastAsia="Times New Roman" w:hAnsi="Times New Roman"/>
          <w:sz w:val="26"/>
          <w:szCs w:val="26"/>
          <w:lang w:val="nl-NL"/>
        </w:rPr>
        <w:t>số</w:t>
      </w:r>
      <w:r w:rsidR="000B65B1" w:rsidRPr="003E5382">
        <w:rPr>
          <w:rFonts w:ascii="Times New Roman" w:eastAsia="Times New Roman" w:hAnsi="Times New Roman"/>
          <w:sz w:val="26"/>
          <w:szCs w:val="26"/>
          <w:lang w:val="nl-NL"/>
        </w:rPr>
        <w:t xml:space="preserve"> </w:t>
      </w:r>
      <w:r w:rsidR="00184536" w:rsidRPr="003E5382">
        <w:rPr>
          <w:rFonts w:ascii="Times New Roman" w:eastAsia="Times New Roman" w:hAnsi="Times New Roman"/>
          <w:sz w:val="26"/>
          <w:szCs w:val="26"/>
          <w:lang w:val="nl-NL"/>
        </w:rPr>
        <w:t>04/2023/TT-BTC.</w:t>
      </w:r>
    </w:p>
    <w:p w:rsidR="00725550" w:rsidRPr="003E5382" w:rsidRDefault="00184536" w:rsidP="003E5382">
      <w:pPr>
        <w:shd w:val="clear" w:color="auto" w:fill="FFFFFF"/>
        <w:spacing w:before="120" w:after="120" w:line="240" w:lineRule="auto"/>
        <w:ind w:firstLine="709"/>
        <w:jc w:val="both"/>
        <w:rPr>
          <w:rFonts w:ascii="Times New Roman" w:hAnsi="Times New Roman"/>
          <w:sz w:val="26"/>
          <w:szCs w:val="26"/>
          <w:lang w:val="nl-NL"/>
        </w:rPr>
      </w:pPr>
      <w:r w:rsidRPr="003E5382">
        <w:rPr>
          <w:rFonts w:ascii="Times New Roman" w:eastAsia="Times New Roman" w:hAnsi="Times New Roman"/>
          <w:sz w:val="26"/>
          <w:szCs w:val="26"/>
          <w:lang w:val="nl-NL"/>
        </w:rPr>
        <w:t>3.</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Đối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với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các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tích</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d</w:t>
      </w:r>
      <w:r w:rsidRPr="003E5382">
        <w:rPr>
          <w:rFonts w:ascii="Times New Roman" w:hAnsi="Times New Roman"/>
          <w:color w:val="000000"/>
          <w:sz w:val="26"/>
          <w:szCs w:val="26"/>
          <w:lang w:val="nl-NL"/>
        </w:rPr>
        <w:t>o</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đơn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vị</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sự</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nghiệp</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công</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lập</w:t>
      </w:r>
      <w:r w:rsidR="00725550" w:rsidRPr="003E5382">
        <w:rPr>
          <w:rFonts w:ascii="Times New Roman" w:hAnsi="Times New Roman"/>
          <w:color w:val="000000"/>
          <w:sz w:val="26"/>
          <w:szCs w:val="26"/>
          <w:lang w:val="nl-NL"/>
        </w:rPr>
        <w:t>,</w:t>
      </w:r>
      <w:r w:rsidR="000B65B1" w:rsidRPr="003E5382">
        <w:rPr>
          <w:rFonts w:ascii="Times New Roman" w:hAnsi="Times New Roman"/>
          <w:color w:val="000000"/>
          <w:sz w:val="26"/>
          <w:szCs w:val="26"/>
          <w:lang w:val="nl-NL"/>
        </w:rPr>
        <w:t xml:space="preserve"> </w:t>
      </w:r>
      <w:r w:rsidR="00725550" w:rsidRPr="003E5382">
        <w:rPr>
          <w:rFonts w:ascii="Times New Roman" w:eastAsia="Times New Roman" w:hAnsi="Times New Roman"/>
          <w:sz w:val="26"/>
          <w:szCs w:val="26"/>
          <w:lang w:val="nl-NL"/>
        </w:rPr>
        <w:t>Ủy</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ban</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nhân</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dân</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cấp</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xã</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trực</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00725550" w:rsidRPr="003E5382">
        <w:rPr>
          <w:rFonts w:ascii="Times New Roman" w:eastAsia="Times New Roman" w:hAnsi="Times New Roman"/>
          <w:sz w:val="26"/>
          <w:szCs w:val="26"/>
          <w:lang w:val="nl-NL"/>
        </w:rPr>
        <w:t>lý</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quy</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định</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tại</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khoản</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1</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và</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khoản</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2</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Điều</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này</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nếu</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là</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cơ</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sở</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tôn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giáo</w:t>
      </w:r>
      <w:r w:rsidR="00655B9C" w:rsidRPr="003E5382">
        <w:rPr>
          <w:rFonts w:ascii="Times New Roman" w:hAnsi="Times New Roman"/>
          <w:color w:val="000000"/>
          <w:sz w:val="26"/>
          <w:szCs w:val="26"/>
          <w:lang w:val="nl-NL"/>
        </w:rPr>
        <w:t>,</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thì</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việc</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tiếp</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nhận,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quản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lý</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và</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sử</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dụng</w:t>
      </w:r>
      <w:r w:rsidR="000B65B1" w:rsidRPr="003E5382">
        <w:rPr>
          <w:rFonts w:ascii="Times New Roman" w:hAnsi="Times New Roman"/>
          <w:color w:val="000000"/>
          <w:sz w:val="26"/>
          <w:szCs w:val="26"/>
          <w:lang w:val="nl-NL"/>
        </w:rPr>
        <w:t xml:space="preserve"> </w:t>
      </w:r>
      <w:r w:rsidR="00655B9C" w:rsidRPr="003E5382">
        <w:rPr>
          <w:rFonts w:ascii="Times New Roman" w:hAnsi="Times New Roman"/>
          <w:color w:val="000000"/>
          <w:sz w:val="26"/>
          <w:szCs w:val="26"/>
          <w:lang w:val="nl-NL"/>
        </w:rPr>
        <w:t>nguồn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tiền</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công</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đức,</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tài</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trợ</w:t>
      </w:r>
      <w:r w:rsidR="000B65B1" w:rsidRPr="003E5382">
        <w:rPr>
          <w:rFonts w:ascii="Times New Roman" w:hAnsi="Times New Roman"/>
          <w:color w:val="000000"/>
          <w:sz w:val="26"/>
          <w:szCs w:val="26"/>
          <w:lang w:val="nl-NL"/>
        </w:rPr>
        <w:t xml:space="preserve"> </w:t>
      </w:r>
      <w:r w:rsidR="00655B9C" w:rsidRPr="003E5382">
        <w:rPr>
          <w:rFonts w:ascii="Times New Roman" w:hAnsi="Times New Roman"/>
          <w:color w:val="000000"/>
          <w:sz w:val="26"/>
          <w:szCs w:val="26"/>
          <w:lang w:val="nl-NL"/>
        </w:rPr>
        <w:t>cho</w:t>
      </w:r>
      <w:r w:rsidR="000B65B1" w:rsidRPr="003E5382">
        <w:rPr>
          <w:rFonts w:ascii="Times New Roman" w:hAnsi="Times New Roman"/>
          <w:color w:val="000000"/>
          <w:sz w:val="26"/>
          <w:szCs w:val="26"/>
          <w:lang w:val="nl-NL"/>
        </w:rPr>
        <w:t xml:space="preserve"> </w:t>
      </w:r>
      <w:r w:rsidR="00655B9C" w:rsidRPr="003E5382">
        <w:rPr>
          <w:rFonts w:ascii="Times New Roman" w:hAnsi="Times New Roman"/>
          <w:color w:val="000000"/>
          <w:sz w:val="26"/>
          <w:szCs w:val="26"/>
          <w:lang w:val="nl-NL"/>
        </w:rPr>
        <w:t>công</w:t>
      </w:r>
      <w:r w:rsidR="000B65B1" w:rsidRPr="003E5382">
        <w:rPr>
          <w:rFonts w:ascii="Times New Roman" w:hAnsi="Times New Roman"/>
          <w:color w:val="000000"/>
          <w:sz w:val="26"/>
          <w:szCs w:val="26"/>
          <w:lang w:val="nl-NL"/>
        </w:rPr>
        <w:t xml:space="preserve"> </w:t>
      </w:r>
      <w:r w:rsidR="00655B9C" w:rsidRPr="003E5382">
        <w:rPr>
          <w:rFonts w:ascii="Times New Roman" w:hAnsi="Times New Roman"/>
          <w:color w:val="000000"/>
          <w:sz w:val="26"/>
          <w:szCs w:val="26"/>
          <w:lang w:val="nl-NL"/>
        </w:rPr>
        <w:t>tác</w:t>
      </w:r>
      <w:r w:rsidR="000B65B1" w:rsidRPr="003E5382">
        <w:rPr>
          <w:rFonts w:ascii="Times New Roman" w:hAnsi="Times New Roman"/>
          <w:color w:val="000000"/>
          <w:sz w:val="26"/>
          <w:szCs w:val="26"/>
          <w:lang w:val="nl-NL"/>
        </w:rPr>
        <w:t xml:space="preserve"> </w:t>
      </w:r>
      <w:r w:rsidR="00655B9C" w:rsidRPr="003E5382">
        <w:rPr>
          <w:rFonts w:ascii="Times New Roman" w:hAnsi="Times New Roman"/>
          <w:color w:val="000000"/>
          <w:sz w:val="26"/>
          <w:szCs w:val="26"/>
          <w:lang w:val="nl-NL"/>
        </w:rPr>
        <w:t>tu</w:t>
      </w:r>
      <w:r w:rsidR="000B65B1" w:rsidRPr="003E5382">
        <w:rPr>
          <w:rFonts w:ascii="Times New Roman" w:hAnsi="Times New Roman"/>
          <w:color w:val="000000"/>
          <w:sz w:val="26"/>
          <w:szCs w:val="26"/>
          <w:lang w:val="nl-NL"/>
        </w:rPr>
        <w:t xml:space="preserve"> </w:t>
      </w:r>
      <w:r w:rsidR="00655B9C" w:rsidRPr="003E5382">
        <w:rPr>
          <w:rFonts w:ascii="Times New Roman" w:hAnsi="Times New Roman"/>
          <w:color w:val="000000"/>
          <w:sz w:val="26"/>
          <w:szCs w:val="26"/>
          <w:lang w:val="nl-NL"/>
        </w:rPr>
        <w:t>bổ</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di</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tích</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thực</w:t>
      </w:r>
      <w:r w:rsidR="000B65B1" w:rsidRPr="003E5382">
        <w:rPr>
          <w:rFonts w:ascii="Times New Roman" w:hAnsi="Times New Roman"/>
          <w:color w:val="000000"/>
          <w:sz w:val="26"/>
          <w:szCs w:val="26"/>
          <w:lang w:val="nl-NL"/>
        </w:rPr>
        <w:t xml:space="preserve"> </w:t>
      </w:r>
      <w:r w:rsidRPr="003E5382">
        <w:rPr>
          <w:rFonts w:ascii="Times New Roman" w:hAnsi="Times New Roman"/>
          <w:color w:val="000000"/>
          <w:sz w:val="26"/>
          <w:szCs w:val="26"/>
          <w:lang w:val="nl-NL"/>
        </w:rPr>
        <w:t>hiện</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theo</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quy</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định</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tại</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khoản</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1</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Điều</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10</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Thông</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tư</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số</w:t>
      </w:r>
      <w:r w:rsidR="000B65B1" w:rsidRPr="003E5382">
        <w:rPr>
          <w:rFonts w:ascii="Times New Roman" w:hAnsi="Times New Roman"/>
          <w:color w:val="000000"/>
          <w:sz w:val="26"/>
          <w:szCs w:val="26"/>
          <w:lang w:val="nl-NL"/>
        </w:rPr>
        <w:t xml:space="preserve"> </w:t>
      </w:r>
      <w:r w:rsidR="00725550" w:rsidRPr="003E5382">
        <w:rPr>
          <w:rFonts w:ascii="Times New Roman" w:hAnsi="Times New Roman"/>
          <w:color w:val="000000"/>
          <w:sz w:val="26"/>
          <w:szCs w:val="26"/>
          <w:lang w:val="nl-NL"/>
        </w:rPr>
        <w:t>04/2023/TT-BTC</w:t>
      </w:r>
      <w:r w:rsidR="00655B9C" w:rsidRPr="003E5382">
        <w:rPr>
          <w:rFonts w:ascii="Times New Roman" w:hAnsi="Times New Roman"/>
          <w:sz w:val="26"/>
          <w:szCs w:val="26"/>
          <w:lang w:val="nl-NL"/>
        </w:rPr>
        <w:t>.</w:t>
      </w:r>
    </w:p>
    <w:p w:rsidR="00026F94" w:rsidRPr="003E5382" w:rsidRDefault="000B65B1" w:rsidP="003E5382">
      <w:pPr>
        <w:shd w:val="clear" w:color="auto" w:fill="FFFFFF"/>
        <w:spacing w:before="120" w:after="120" w:line="240" w:lineRule="auto"/>
        <w:ind w:firstLine="709"/>
        <w:jc w:val="both"/>
        <w:rPr>
          <w:rFonts w:ascii="Times New Roman" w:eastAsia="Times New Roman" w:hAnsi="Times New Roman"/>
          <w:b/>
          <w:sz w:val="26"/>
          <w:szCs w:val="26"/>
          <w:lang w:val="nl-NL"/>
        </w:rPr>
      </w:pPr>
      <w:r w:rsidRPr="003E5382">
        <w:rPr>
          <w:rFonts w:ascii="Times New Roman" w:eastAsia="Times New Roman" w:hAnsi="Times New Roman"/>
          <w:b/>
          <w:sz w:val="26"/>
          <w:szCs w:val="26"/>
          <w:lang w:val="nl-NL"/>
        </w:rPr>
        <w:t xml:space="preserve">Điều 4. </w:t>
      </w:r>
      <w:r w:rsidR="00026F94" w:rsidRPr="003E5382">
        <w:rPr>
          <w:rFonts w:ascii="Times New Roman" w:eastAsia="Times New Roman" w:hAnsi="Times New Roman"/>
          <w:b/>
          <w:sz w:val="26"/>
          <w:szCs w:val="26"/>
          <w:lang w:val="nl-NL"/>
        </w:rPr>
        <w:t xml:space="preserve">Quản lý và sử dụng </w:t>
      </w:r>
      <w:r w:rsidR="00026F94" w:rsidRPr="003E5382">
        <w:rPr>
          <w:rStyle w:val="fontstyle01"/>
          <w:rFonts w:ascii="Times New Roman" w:hAnsi="Times New Roman"/>
          <w:sz w:val="26"/>
          <w:szCs w:val="26"/>
          <w:lang w:val="nl-NL"/>
        </w:rPr>
        <w:t xml:space="preserve">nguồn tiền công đức, tài trợ </w:t>
      </w:r>
    </w:p>
    <w:p w:rsidR="00026F94" w:rsidRPr="003E5382" w:rsidRDefault="00026F94"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1. Đối với các di tích do đơn vị sự nghiệp công lập trực tiếp quản lý</w:t>
      </w:r>
      <w:r w:rsidR="00666405" w:rsidRPr="003E5382">
        <w:rPr>
          <w:rFonts w:ascii="Times New Roman" w:eastAsia="Times New Roman" w:hAnsi="Times New Roman"/>
          <w:sz w:val="26"/>
          <w:szCs w:val="26"/>
          <w:lang w:val="nl-NL"/>
        </w:rPr>
        <w:t xml:space="preserve"> quy định tại khoản 1 Điều 3</w:t>
      </w:r>
      <w:r w:rsidR="001846A3" w:rsidRPr="003E5382">
        <w:rPr>
          <w:rFonts w:ascii="Times New Roman" w:eastAsia="Times New Roman" w:hAnsi="Times New Roman"/>
          <w:sz w:val="26"/>
          <w:szCs w:val="26"/>
          <w:lang w:val="nl-NL"/>
        </w:rPr>
        <w:t xml:space="preserve"> Quy định</w:t>
      </w:r>
      <w:r w:rsidR="00666405" w:rsidRPr="003E5382">
        <w:rPr>
          <w:rFonts w:ascii="Times New Roman" w:eastAsia="Times New Roman" w:hAnsi="Times New Roman"/>
          <w:sz w:val="26"/>
          <w:szCs w:val="26"/>
          <w:lang w:val="nl-NL"/>
        </w:rPr>
        <w:t xml:space="preserve"> này, thực hiện theo quy định tại khoản 2 Điều 13 </w:t>
      </w:r>
      <w:r w:rsidR="00666405" w:rsidRPr="003E5382">
        <w:rPr>
          <w:rFonts w:ascii="Times New Roman" w:hAnsi="Times New Roman"/>
          <w:color w:val="000000"/>
          <w:sz w:val="26"/>
          <w:szCs w:val="26"/>
          <w:lang w:val="nl-NL"/>
        </w:rPr>
        <w:t>Thông tư số 04/2023/TT-BTC.</w:t>
      </w:r>
    </w:p>
    <w:p w:rsidR="00026F94" w:rsidRPr="003E5382" w:rsidRDefault="00666405"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 xml:space="preserve">2. Đối với các di tích do Ủy ban nhân dân cấp xã trực tiếp quản lý quy định tại khoản 2 Điều 3 Quy </w:t>
      </w:r>
      <w:r w:rsidR="001846A3" w:rsidRPr="003E5382">
        <w:rPr>
          <w:rFonts w:ascii="Times New Roman" w:eastAsia="Times New Roman" w:hAnsi="Times New Roman"/>
          <w:sz w:val="26"/>
          <w:szCs w:val="26"/>
          <w:lang w:val="nl-NL"/>
        </w:rPr>
        <w:t>định</w:t>
      </w:r>
      <w:r w:rsidRPr="003E5382">
        <w:rPr>
          <w:rFonts w:ascii="Times New Roman" w:eastAsia="Times New Roman" w:hAnsi="Times New Roman"/>
          <w:sz w:val="26"/>
          <w:szCs w:val="26"/>
          <w:lang w:val="nl-NL"/>
        </w:rPr>
        <w:t xml:space="preserve"> này:</w:t>
      </w:r>
    </w:p>
    <w:p w:rsidR="00666405" w:rsidRPr="003E5382" w:rsidRDefault="000B65B1" w:rsidP="003E5382">
      <w:pPr>
        <w:shd w:val="clear" w:color="auto" w:fill="FFFFFF"/>
        <w:spacing w:before="120" w:after="120" w:line="240" w:lineRule="auto"/>
        <w:ind w:firstLine="709"/>
        <w:jc w:val="both"/>
        <w:rPr>
          <w:rFonts w:ascii="Times New Roman" w:hAnsi="Times New Roman"/>
          <w:color w:val="000000"/>
          <w:sz w:val="26"/>
          <w:szCs w:val="26"/>
          <w:lang w:val="nl-NL"/>
        </w:rPr>
      </w:pPr>
      <w:r w:rsidRPr="003E5382">
        <w:rPr>
          <w:rFonts w:ascii="Times New Roman" w:hAnsi="Times New Roman"/>
          <w:color w:val="000000"/>
          <w:sz w:val="26"/>
          <w:szCs w:val="26"/>
          <w:lang w:val="nl-NL"/>
        </w:rPr>
        <w:t xml:space="preserve">a) </w:t>
      </w:r>
      <w:r w:rsidR="00666405" w:rsidRPr="003E5382">
        <w:rPr>
          <w:rFonts w:ascii="Times New Roman" w:hAnsi="Times New Roman"/>
          <w:color w:val="000000"/>
          <w:sz w:val="26"/>
          <w:szCs w:val="26"/>
          <w:lang w:val="nl-NL"/>
        </w:rPr>
        <w:t>Sau khi mở tài khoản, Ban Quản lý di tích có trách nhiệm</w:t>
      </w:r>
      <w:r w:rsidRPr="003E5382">
        <w:rPr>
          <w:rFonts w:ascii="Times New Roman" w:hAnsi="Times New Roman"/>
          <w:color w:val="000000"/>
          <w:sz w:val="26"/>
          <w:szCs w:val="26"/>
          <w:lang w:val="nl-NL"/>
        </w:rPr>
        <w:t xml:space="preserve"> mở sổ sách, mở sổ kế toán để ghi chép đầy đủ, kịp thời việc tiếp nhận, quản lý và sử dụng tiền công đức, tài trợ cho di tích</w:t>
      </w:r>
      <w:r w:rsidR="00666405" w:rsidRPr="003E5382">
        <w:rPr>
          <w:rFonts w:ascii="Times New Roman" w:hAnsi="Times New Roman"/>
          <w:color w:val="000000"/>
          <w:sz w:val="26"/>
          <w:szCs w:val="26"/>
          <w:lang w:val="nl-NL"/>
        </w:rPr>
        <w:t>, trong đó, có</w:t>
      </w:r>
      <w:r w:rsidR="00447AB8" w:rsidRPr="003E5382">
        <w:rPr>
          <w:rFonts w:ascii="Times New Roman" w:hAnsi="Times New Roman"/>
          <w:color w:val="000000"/>
          <w:sz w:val="26"/>
          <w:szCs w:val="26"/>
          <w:lang w:val="nl-NL"/>
        </w:rPr>
        <w:t xml:space="preserve"> hoạt</w:t>
      </w:r>
      <w:r w:rsidR="00666405" w:rsidRPr="003E5382">
        <w:rPr>
          <w:rFonts w:ascii="Times New Roman" w:hAnsi="Times New Roman"/>
          <w:color w:val="000000"/>
          <w:sz w:val="26"/>
          <w:szCs w:val="26"/>
          <w:lang w:val="nl-NL"/>
        </w:rPr>
        <w:t xml:space="preserve"> động tu bổ</w:t>
      </w:r>
      <w:r w:rsidR="00AB6DC7" w:rsidRPr="003E5382">
        <w:rPr>
          <w:rFonts w:ascii="Times New Roman" w:hAnsi="Times New Roman"/>
          <w:color w:val="000000"/>
          <w:sz w:val="26"/>
          <w:szCs w:val="26"/>
          <w:lang w:val="nl-NL"/>
        </w:rPr>
        <w:t xml:space="preserve"> di tích;</w:t>
      </w:r>
      <w:r w:rsidRPr="003E5382">
        <w:rPr>
          <w:rFonts w:ascii="Times New Roman" w:hAnsi="Times New Roman"/>
          <w:color w:val="000000"/>
          <w:sz w:val="26"/>
          <w:szCs w:val="26"/>
          <w:lang w:val="nl-NL"/>
        </w:rPr>
        <w:t xml:space="preserve"> </w:t>
      </w:r>
    </w:p>
    <w:p w:rsidR="000B65B1" w:rsidRPr="003E5382" w:rsidRDefault="000B65B1" w:rsidP="003E5382">
      <w:pPr>
        <w:shd w:val="clear" w:color="auto" w:fill="FFFFFF"/>
        <w:spacing w:before="120" w:after="120" w:line="240" w:lineRule="auto"/>
        <w:ind w:firstLine="709"/>
        <w:jc w:val="both"/>
        <w:rPr>
          <w:rFonts w:ascii="Times New Roman" w:hAnsi="Times New Roman"/>
          <w:color w:val="000000"/>
          <w:sz w:val="26"/>
          <w:szCs w:val="26"/>
          <w:lang w:val="nl-NL"/>
        </w:rPr>
      </w:pPr>
      <w:r w:rsidRPr="003E5382">
        <w:rPr>
          <w:rFonts w:ascii="Times New Roman" w:hAnsi="Times New Roman"/>
          <w:color w:val="000000"/>
          <w:sz w:val="26"/>
          <w:szCs w:val="26"/>
          <w:lang w:val="nl-NL"/>
        </w:rPr>
        <w:t xml:space="preserve"> b) Hằng năm, </w:t>
      </w:r>
      <w:r w:rsidR="00666405" w:rsidRPr="003E5382">
        <w:rPr>
          <w:rFonts w:ascii="Times New Roman" w:hAnsi="Times New Roman"/>
          <w:color w:val="000000"/>
          <w:sz w:val="26"/>
          <w:szCs w:val="26"/>
          <w:lang w:val="nl-NL"/>
        </w:rPr>
        <w:t xml:space="preserve">Ban Quản lý di tích </w:t>
      </w:r>
      <w:r w:rsidRPr="003E5382">
        <w:rPr>
          <w:rFonts w:ascii="Times New Roman" w:hAnsi="Times New Roman"/>
          <w:color w:val="000000"/>
          <w:sz w:val="26"/>
          <w:szCs w:val="26"/>
          <w:lang w:val="nl-NL"/>
        </w:rPr>
        <w:t xml:space="preserve">thực hiện lập dự toán và báo cáo quyết toán thu, chi tiền công đức, tài trợ </w:t>
      </w:r>
      <w:r w:rsidR="00666405" w:rsidRPr="003E5382">
        <w:rPr>
          <w:rFonts w:ascii="Times New Roman" w:hAnsi="Times New Roman"/>
          <w:color w:val="000000"/>
          <w:sz w:val="26"/>
          <w:szCs w:val="26"/>
          <w:lang w:val="nl-NL"/>
        </w:rPr>
        <w:t>cho công tác tu bổ di tích</w:t>
      </w:r>
      <w:r w:rsidRPr="003E5382">
        <w:rPr>
          <w:rFonts w:ascii="Times New Roman" w:hAnsi="Times New Roman"/>
          <w:color w:val="000000"/>
          <w:sz w:val="26"/>
          <w:szCs w:val="26"/>
          <w:lang w:val="nl-NL"/>
        </w:rPr>
        <w:t xml:space="preserve"> theo quy định, trình </w:t>
      </w:r>
      <w:r w:rsidR="00666405" w:rsidRPr="003E5382">
        <w:rPr>
          <w:rFonts w:ascii="Times New Roman" w:hAnsi="Times New Roman"/>
          <w:color w:val="000000"/>
          <w:sz w:val="26"/>
          <w:szCs w:val="26"/>
          <w:lang w:val="nl-NL"/>
        </w:rPr>
        <w:t>Ủy ban nhân dân cấp xã</w:t>
      </w:r>
      <w:r w:rsidRPr="003E5382">
        <w:rPr>
          <w:rFonts w:ascii="Times New Roman" w:hAnsi="Times New Roman"/>
          <w:color w:val="000000"/>
          <w:sz w:val="26"/>
          <w:szCs w:val="26"/>
          <w:lang w:val="nl-NL"/>
        </w:rPr>
        <w:t xml:space="preserve"> phê duyệt</w:t>
      </w:r>
      <w:r w:rsidR="00AB061D" w:rsidRPr="003E5382">
        <w:rPr>
          <w:rFonts w:ascii="Times New Roman" w:hAnsi="Times New Roman"/>
          <w:color w:val="000000"/>
          <w:sz w:val="26"/>
          <w:szCs w:val="26"/>
          <w:lang w:val="nl-NL"/>
        </w:rPr>
        <w:t>;</w:t>
      </w:r>
      <w:r w:rsidRPr="003E5382">
        <w:rPr>
          <w:rFonts w:ascii="Times New Roman" w:hAnsi="Times New Roman"/>
          <w:color w:val="000000"/>
          <w:sz w:val="26"/>
          <w:szCs w:val="26"/>
          <w:lang w:val="nl-NL"/>
        </w:rPr>
        <w:t xml:space="preserve"> </w:t>
      </w:r>
      <w:r w:rsidR="00AB061D" w:rsidRPr="003E5382">
        <w:rPr>
          <w:rFonts w:ascii="Times New Roman" w:hAnsi="Times New Roman"/>
          <w:color w:val="000000"/>
          <w:sz w:val="26"/>
          <w:szCs w:val="26"/>
          <w:lang w:val="nl-NL"/>
        </w:rPr>
        <w:t xml:space="preserve">Ủy ban nhân dân cấp xã </w:t>
      </w:r>
      <w:r w:rsidRPr="003E5382">
        <w:rPr>
          <w:rFonts w:ascii="Times New Roman" w:hAnsi="Times New Roman"/>
          <w:color w:val="000000"/>
          <w:sz w:val="26"/>
          <w:szCs w:val="26"/>
          <w:lang w:val="nl-NL"/>
        </w:rPr>
        <w:t xml:space="preserve">gửi </w:t>
      </w:r>
      <w:r w:rsidR="00AB061D" w:rsidRPr="003E5382">
        <w:rPr>
          <w:rFonts w:ascii="Times New Roman" w:hAnsi="Times New Roman"/>
          <w:color w:val="000000"/>
          <w:sz w:val="26"/>
          <w:szCs w:val="26"/>
          <w:lang w:val="nl-NL"/>
        </w:rPr>
        <w:t xml:space="preserve">báo cáo quyết toán thu, chi tiền công đức, tài trợ cho công tác tu bổ di tích theo quy định đến </w:t>
      </w:r>
      <w:r w:rsidR="00666405" w:rsidRPr="003E5382">
        <w:rPr>
          <w:rFonts w:ascii="Times New Roman" w:hAnsi="Times New Roman"/>
          <w:color w:val="000000"/>
          <w:sz w:val="26"/>
          <w:szCs w:val="26"/>
          <w:lang w:val="nl-NL"/>
        </w:rPr>
        <w:t xml:space="preserve">Sở Tài </w:t>
      </w:r>
      <w:r w:rsidRPr="003E5382">
        <w:rPr>
          <w:rFonts w:ascii="Times New Roman" w:hAnsi="Times New Roman"/>
          <w:color w:val="000000"/>
          <w:sz w:val="26"/>
          <w:szCs w:val="26"/>
          <w:lang w:val="nl-NL"/>
        </w:rPr>
        <w:t>chính</w:t>
      </w:r>
      <w:r w:rsidR="00666405" w:rsidRPr="003E5382">
        <w:rPr>
          <w:rFonts w:ascii="Times New Roman" w:hAnsi="Times New Roman"/>
          <w:color w:val="000000"/>
          <w:sz w:val="26"/>
          <w:szCs w:val="26"/>
          <w:lang w:val="nl-NL"/>
        </w:rPr>
        <w:t>, Sở Văn hóa</w:t>
      </w:r>
      <w:r w:rsidRPr="003E5382">
        <w:rPr>
          <w:rFonts w:ascii="Times New Roman" w:hAnsi="Times New Roman"/>
          <w:color w:val="000000"/>
          <w:sz w:val="26"/>
          <w:szCs w:val="26"/>
          <w:lang w:val="nl-NL"/>
        </w:rPr>
        <w:t xml:space="preserve"> và</w:t>
      </w:r>
      <w:r w:rsidR="00666405" w:rsidRPr="003E5382">
        <w:rPr>
          <w:rFonts w:ascii="Times New Roman" w:hAnsi="Times New Roman"/>
          <w:color w:val="000000"/>
          <w:sz w:val="26"/>
          <w:szCs w:val="26"/>
          <w:lang w:val="nl-NL"/>
        </w:rPr>
        <w:t xml:space="preserve"> Thể thao cùng các</w:t>
      </w:r>
      <w:r w:rsidRPr="003E5382">
        <w:rPr>
          <w:rFonts w:ascii="Times New Roman" w:hAnsi="Times New Roman"/>
          <w:color w:val="000000"/>
          <w:sz w:val="26"/>
          <w:szCs w:val="26"/>
          <w:lang w:val="nl-NL"/>
        </w:rPr>
        <w:t xml:space="preserve"> cơ quan quản lý nhà nước</w:t>
      </w:r>
      <w:r w:rsidR="00666405" w:rsidRPr="003E5382">
        <w:rPr>
          <w:rFonts w:ascii="Times New Roman" w:hAnsi="Times New Roman"/>
          <w:color w:val="000000"/>
          <w:sz w:val="26"/>
          <w:szCs w:val="26"/>
          <w:lang w:val="nl-NL"/>
        </w:rPr>
        <w:t xml:space="preserve"> có liên quan cấp trên </w:t>
      </w:r>
      <w:r w:rsidRPr="003E5382">
        <w:rPr>
          <w:rFonts w:ascii="Times New Roman" w:hAnsi="Times New Roman"/>
          <w:color w:val="000000"/>
          <w:sz w:val="26"/>
          <w:szCs w:val="26"/>
          <w:lang w:val="nl-NL"/>
        </w:rPr>
        <w:t>để phục vụ cho công tác quản lý và giám sát thực hiện.</w:t>
      </w:r>
    </w:p>
    <w:p w:rsidR="00666405" w:rsidRPr="003E5382" w:rsidRDefault="00666405" w:rsidP="003E5382">
      <w:pPr>
        <w:shd w:val="clear" w:color="auto" w:fill="FFFFFF"/>
        <w:spacing w:before="120" w:after="120" w:line="240" w:lineRule="auto"/>
        <w:ind w:firstLine="709"/>
        <w:jc w:val="both"/>
        <w:rPr>
          <w:rFonts w:ascii="Times New Roman" w:hAnsi="Times New Roman"/>
          <w:color w:val="000000"/>
          <w:sz w:val="26"/>
          <w:szCs w:val="26"/>
          <w:lang w:val="nl-NL"/>
        </w:rPr>
      </w:pPr>
      <w:r w:rsidRPr="003E5382">
        <w:rPr>
          <w:rFonts w:ascii="Times New Roman" w:hAnsi="Times New Roman"/>
          <w:color w:val="000000"/>
          <w:sz w:val="26"/>
          <w:szCs w:val="26"/>
          <w:lang w:val="nl-NL"/>
        </w:rPr>
        <w:t xml:space="preserve">3. Đối với </w:t>
      </w:r>
      <w:r w:rsidRPr="003E5382">
        <w:rPr>
          <w:rFonts w:ascii="Times New Roman" w:eastAsia="Times New Roman" w:hAnsi="Times New Roman"/>
          <w:sz w:val="26"/>
          <w:szCs w:val="26"/>
          <w:lang w:val="nl-NL"/>
        </w:rPr>
        <w:t xml:space="preserve">các di tích </w:t>
      </w:r>
      <w:r w:rsidRPr="003E5382">
        <w:rPr>
          <w:rFonts w:ascii="Times New Roman" w:hAnsi="Times New Roman"/>
          <w:color w:val="000000"/>
          <w:sz w:val="26"/>
          <w:szCs w:val="26"/>
          <w:lang w:val="nl-NL"/>
        </w:rPr>
        <w:t xml:space="preserve">là cơ sở tôn giáo quy định </w:t>
      </w:r>
      <w:r w:rsidRPr="003E5382">
        <w:rPr>
          <w:rFonts w:ascii="Times New Roman" w:eastAsia="Times New Roman" w:hAnsi="Times New Roman"/>
          <w:sz w:val="26"/>
          <w:szCs w:val="26"/>
          <w:lang w:val="nl-NL"/>
        </w:rPr>
        <w:t xml:space="preserve">tại khoản 3 Điều 3 </w:t>
      </w:r>
      <w:r w:rsidR="001846A3" w:rsidRPr="003E5382">
        <w:rPr>
          <w:rFonts w:ascii="Times New Roman" w:eastAsia="Times New Roman" w:hAnsi="Times New Roman"/>
          <w:sz w:val="26"/>
          <w:szCs w:val="26"/>
          <w:lang w:val="nl-NL"/>
        </w:rPr>
        <w:t>Quy định</w:t>
      </w:r>
      <w:r w:rsidRPr="003E5382">
        <w:rPr>
          <w:rFonts w:ascii="Times New Roman" w:eastAsia="Times New Roman" w:hAnsi="Times New Roman"/>
          <w:sz w:val="26"/>
          <w:szCs w:val="26"/>
          <w:lang w:val="nl-NL"/>
        </w:rPr>
        <w:t xml:space="preserve"> này</w:t>
      </w:r>
      <w:r w:rsidR="00DF18C4" w:rsidRPr="003E5382">
        <w:rPr>
          <w:rFonts w:ascii="Times New Roman" w:eastAsia="Times New Roman" w:hAnsi="Times New Roman"/>
          <w:sz w:val="26"/>
          <w:szCs w:val="26"/>
          <w:lang w:val="nl-NL"/>
        </w:rPr>
        <w:t xml:space="preserve">, thực hiện theo quy định tại khoản 4 Điều 13 </w:t>
      </w:r>
      <w:r w:rsidR="00DF18C4" w:rsidRPr="003E5382">
        <w:rPr>
          <w:rFonts w:ascii="Times New Roman" w:hAnsi="Times New Roman"/>
          <w:color w:val="000000"/>
          <w:sz w:val="26"/>
          <w:szCs w:val="26"/>
          <w:lang w:val="nl-NL"/>
        </w:rPr>
        <w:t>Thông tư số 04/2023/TT-BTC.</w:t>
      </w:r>
    </w:p>
    <w:p w:rsidR="006321B9" w:rsidRPr="003E5382" w:rsidRDefault="00DF18C4" w:rsidP="003E5382">
      <w:pPr>
        <w:shd w:val="clear" w:color="auto" w:fill="FFFFFF"/>
        <w:spacing w:before="120" w:after="120" w:line="240" w:lineRule="auto"/>
        <w:ind w:firstLine="709"/>
        <w:jc w:val="both"/>
        <w:rPr>
          <w:rFonts w:ascii="Times New Roman" w:eastAsia="Times New Roman" w:hAnsi="Times New Roman"/>
          <w:b/>
          <w:sz w:val="26"/>
          <w:szCs w:val="26"/>
          <w:lang w:val="nl-NL"/>
        </w:rPr>
      </w:pPr>
      <w:r w:rsidRPr="003E5382">
        <w:rPr>
          <w:rFonts w:ascii="Times New Roman" w:eastAsia="Times New Roman" w:hAnsi="Times New Roman"/>
          <w:b/>
          <w:sz w:val="26"/>
          <w:szCs w:val="26"/>
          <w:lang w:val="nl-NL"/>
        </w:rPr>
        <w:t xml:space="preserve">Điều 5. </w:t>
      </w:r>
      <w:r w:rsidR="006321B9" w:rsidRPr="003E5382">
        <w:rPr>
          <w:rFonts w:ascii="Times New Roman" w:eastAsia="Times New Roman" w:hAnsi="Times New Roman"/>
          <w:b/>
          <w:sz w:val="26"/>
          <w:szCs w:val="26"/>
          <w:lang w:val="nl-NL"/>
        </w:rPr>
        <w:t>Thời</w:t>
      </w:r>
      <w:r w:rsidR="000B65B1" w:rsidRPr="003E5382">
        <w:rPr>
          <w:rFonts w:ascii="Times New Roman" w:eastAsia="Times New Roman" w:hAnsi="Times New Roman"/>
          <w:b/>
          <w:sz w:val="26"/>
          <w:szCs w:val="26"/>
          <w:lang w:val="nl-NL"/>
        </w:rPr>
        <w:t xml:space="preserve"> </w:t>
      </w:r>
      <w:r w:rsidR="006321B9" w:rsidRPr="003E5382">
        <w:rPr>
          <w:rFonts w:ascii="Times New Roman" w:eastAsia="Times New Roman" w:hAnsi="Times New Roman"/>
          <w:b/>
          <w:sz w:val="26"/>
          <w:szCs w:val="26"/>
          <w:lang w:val="nl-NL"/>
        </w:rPr>
        <w:t>hạn</w:t>
      </w:r>
      <w:r w:rsidR="000B65B1" w:rsidRPr="003E5382">
        <w:rPr>
          <w:rFonts w:ascii="Times New Roman" w:eastAsia="Times New Roman" w:hAnsi="Times New Roman"/>
          <w:b/>
          <w:sz w:val="26"/>
          <w:szCs w:val="26"/>
          <w:lang w:val="nl-NL"/>
        </w:rPr>
        <w:t xml:space="preserve"> </w:t>
      </w:r>
      <w:r w:rsidR="006321B9" w:rsidRPr="003E5382">
        <w:rPr>
          <w:rFonts w:ascii="Times New Roman" w:eastAsia="Times New Roman" w:hAnsi="Times New Roman"/>
          <w:b/>
          <w:sz w:val="26"/>
          <w:szCs w:val="26"/>
          <w:lang w:val="nl-NL"/>
        </w:rPr>
        <w:t>và</w:t>
      </w:r>
      <w:r w:rsidR="000B65B1" w:rsidRPr="003E5382">
        <w:rPr>
          <w:rFonts w:ascii="Times New Roman" w:eastAsia="Times New Roman" w:hAnsi="Times New Roman"/>
          <w:b/>
          <w:sz w:val="26"/>
          <w:szCs w:val="26"/>
          <w:lang w:val="nl-NL"/>
        </w:rPr>
        <w:t xml:space="preserve"> </w:t>
      </w:r>
      <w:r w:rsidR="006321B9" w:rsidRPr="003E5382">
        <w:rPr>
          <w:rFonts w:ascii="Times New Roman" w:eastAsia="Times New Roman" w:hAnsi="Times New Roman"/>
          <w:b/>
          <w:sz w:val="26"/>
          <w:szCs w:val="26"/>
          <w:lang w:val="nl-NL"/>
        </w:rPr>
        <w:t>phương</w:t>
      </w:r>
      <w:r w:rsidR="000B65B1" w:rsidRPr="003E5382">
        <w:rPr>
          <w:rFonts w:ascii="Times New Roman" w:eastAsia="Times New Roman" w:hAnsi="Times New Roman"/>
          <w:b/>
          <w:sz w:val="26"/>
          <w:szCs w:val="26"/>
          <w:lang w:val="nl-NL"/>
        </w:rPr>
        <w:t xml:space="preserve"> </w:t>
      </w:r>
      <w:r w:rsidR="006321B9" w:rsidRPr="003E5382">
        <w:rPr>
          <w:rFonts w:ascii="Times New Roman" w:eastAsia="Times New Roman" w:hAnsi="Times New Roman"/>
          <w:b/>
          <w:sz w:val="26"/>
          <w:szCs w:val="26"/>
          <w:lang w:val="nl-NL"/>
        </w:rPr>
        <w:t>thức</w:t>
      </w:r>
      <w:r w:rsidR="000B65B1" w:rsidRPr="003E5382">
        <w:rPr>
          <w:rFonts w:ascii="Times New Roman" w:eastAsia="Times New Roman" w:hAnsi="Times New Roman"/>
          <w:b/>
          <w:sz w:val="26"/>
          <w:szCs w:val="26"/>
          <w:lang w:val="nl-NL"/>
        </w:rPr>
        <w:t xml:space="preserve"> </w:t>
      </w:r>
      <w:r w:rsidR="006321B9" w:rsidRPr="003E5382">
        <w:rPr>
          <w:rFonts w:ascii="Times New Roman" w:eastAsia="Times New Roman" w:hAnsi="Times New Roman"/>
          <w:b/>
          <w:sz w:val="26"/>
          <w:szCs w:val="26"/>
          <w:lang w:val="nl-NL"/>
        </w:rPr>
        <w:t>chuyển</w:t>
      </w:r>
      <w:r w:rsidR="000B65B1" w:rsidRPr="003E5382">
        <w:rPr>
          <w:rFonts w:ascii="Times New Roman" w:eastAsia="Times New Roman" w:hAnsi="Times New Roman"/>
          <w:b/>
          <w:sz w:val="26"/>
          <w:szCs w:val="26"/>
          <w:lang w:val="nl-NL"/>
        </w:rPr>
        <w:t xml:space="preserve"> </w:t>
      </w:r>
      <w:r w:rsidR="006321B9" w:rsidRPr="003E5382">
        <w:rPr>
          <w:rFonts w:ascii="Times New Roman" w:eastAsia="Times New Roman" w:hAnsi="Times New Roman"/>
          <w:b/>
          <w:sz w:val="26"/>
          <w:szCs w:val="26"/>
          <w:lang w:val="nl-NL"/>
        </w:rPr>
        <w:t>kinh</w:t>
      </w:r>
      <w:r w:rsidR="000B65B1" w:rsidRPr="003E5382">
        <w:rPr>
          <w:rFonts w:ascii="Times New Roman" w:eastAsia="Times New Roman" w:hAnsi="Times New Roman"/>
          <w:b/>
          <w:sz w:val="26"/>
          <w:szCs w:val="26"/>
          <w:lang w:val="nl-NL"/>
        </w:rPr>
        <w:t xml:space="preserve"> </w:t>
      </w:r>
      <w:r w:rsidR="006321B9" w:rsidRPr="003E5382">
        <w:rPr>
          <w:rFonts w:ascii="Times New Roman" w:eastAsia="Times New Roman" w:hAnsi="Times New Roman"/>
          <w:b/>
          <w:sz w:val="26"/>
          <w:szCs w:val="26"/>
          <w:lang w:val="nl-NL"/>
        </w:rPr>
        <w:t>phí</w:t>
      </w:r>
      <w:r w:rsidRPr="003E5382">
        <w:rPr>
          <w:rFonts w:ascii="Times New Roman" w:eastAsia="Times New Roman" w:hAnsi="Times New Roman"/>
          <w:b/>
          <w:sz w:val="26"/>
          <w:szCs w:val="26"/>
          <w:lang w:val="nl-NL"/>
        </w:rPr>
        <w:t xml:space="preserve"> từ </w:t>
      </w:r>
      <w:r w:rsidRPr="003E5382">
        <w:rPr>
          <w:rStyle w:val="fontstyle01"/>
          <w:rFonts w:ascii="Times New Roman" w:hAnsi="Times New Roman"/>
          <w:sz w:val="26"/>
          <w:szCs w:val="26"/>
          <w:lang w:val="nl-NL"/>
        </w:rPr>
        <w:t>nguồn tiền công đức, tài trợ</w:t>
      </w:r>
    </w:p>
    <w:p w:rsidR="00A54F34" w:rsidRPr="003E5382" w:rsidRDefault="0046128A"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1.</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Tùy</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theo</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lượng</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tiền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nhận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(bao</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gồm</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số</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tiền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nhận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trực</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và</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số</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tiền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trong</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hòm</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công</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đức),</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định</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kỳ</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hằng</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ngày</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hoặc</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hằng</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tuần</w:t>
      </w:r>
      <w:r w:rsidR="000B65B1" w:rsidRPr="003E5382">
        <w:rPr>
          <w:rFonts w:ascii="Times New Roman" w:eastAsia="Times New Roman" w:hAnsi="Times New Roman"/>
          <w:sz w:val="26"/>
          <w:szCs w:val="26"/>
          <w:lang w:val="nl-NL"/>
        </w:rPr>
        <w:t xml:space="preserve">, </w:t>
      </w:r>
      <w:r w:rsidR="00DF18C4" w:rsidRPr="003E5382">
        <w:rPr>
          <w:rFonts w:ascii="Times New Roman" w:hAnsi="Times New Roman"/>
          <w:sz w:val="26"/>
          <w:szCs w:val="26"/>
          <w:lang w:val="nl-NL"/>
        </w:rPr>
        <w:t xml:space="preserve">đơn vị sự nghiệp công lập và </w:t>
      </w:r>
      <w:r w:rsidR="000B65B1" w:rsidRPr="003E5382">
        <w:rPr>
          <w:rFonts w:ascii="Times New Roman" w:hAnsi="Times New Roman"/>
          <w:sz w:val="26"/>
          <w:szCs w:val="26"/>
          <w:lang w:val="es-ES"/>
        </w:rPr>
        <w:t>Ban Quản lý di tích</w:t>
      </w:r>
      <w:r w:rsidR="00DF18C4" w:rsidRPr="003E5382">
        <w:rPr>
          <w:rFonts w:ascii="Times New Roman" w:hAnsi="Times New Roman"/>
          <w:sz w:val="26"/>
          <w:szCs w:val="26"/>
          <w:lang w:val="es-ES"/>
        </w:rPr>
        <w:t xml:space="preserve"> </w:t>
      </w:r>
      <w:r w:rsidR="00A54F34" w:rsidRPr="003E5382">
        <w:rPr>
          <w:rFonts w:ascii="Times New Roman" w:eastAsia="Times New Roman" w:hAnsi="Times New Roman"/>
          <w:sz w:val="26"/>
          <w:szCs w:val="26"/>
          <w:lang w:val="nl-NL"/>
        </w:rPr>
        <w:t>thực</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hiện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kiểm</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đếm</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số</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tiền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trong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hòm</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công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đức.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Khi</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số</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tiền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nhận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từ</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50</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triệu</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đồng</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trở</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lên,</w:t>
      </w:r>
      <w:r w:rsidR="000B65B1" w:rsidRPr="003E5382">
        <w:rPr>
          <w:rFonts w:ascii="Times New Roman" w:eastAsia="Times New Roman" w:hAnsi="Times New Roman"/>
          <w:sz w:val="26"/>
          <w:szCs w:val="26"/>
          <w:lang w:val="nl-NL"/>
        </w:rPr>
        <w:t xml:space="preserve"> </w:t>
      </w:r>
      <w:r w:rsidR="00DF18C4" w:rsidRPr="003E5382">
        <w:rPr>
          <w:rFonts w:ascii="Times New Roman" w:hAnsi="Times New Roman"/>
          <w:sz w:val="26"/>
          <w:szCs w:val="26"/>
          <w:lang w:val="nl-NL"/>
        </w:rPr>
        <w:t xml:space="preserve">đơn vị sự nghiệp công lập và </w:t>
      </w:r>
      <w:r w:rsidR="00DF18C4" w:rsidRPr="003E5382">
        <w:rPr>
          <w:rFonts w:ascii="Times New Roman" w:hAnsi="Times New Roman"/>
          <w:sz w:val="26"/>
          <w:szCs w:val="26"/>
          <w:lang w:val="es-ES"/>
        </w:rPr>
        <w:t xml:space="preserve">Ban Quản lý di tích </w:t>
      </w:r>
      <w:r w:rsidR="00A54F34" w:rsidRPr="003E5382">
        <w:rPr>
          <w:rFonts w:ascii="Times New Roman" w:eastAsia="Times New Roman" w:hAnsi="Times New Roman"/>
          <w:sz w:val="26"/>
          <w:szCs w:val="26"/>
          <w:lang w:val="nl-NL"/>
        </w:rPr>
        <w:t>phải</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nộp</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vào</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tài</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khoản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tại</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ngân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hàng</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thương</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mại</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hoặc</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Kho</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bạc</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Nhà</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nước</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của</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đơn</w:t>
      </w:r>
      <w:r w:rsidR="000B65B1" w:rsidRPr="003E5382">
        <w:rPr>
          <w:rFonts w:ascii="Times New Roman" w:eastAsia="Times New Roman" w:hAnsi="Times New Roman"/>
          <w:sz w:val="26"/>
          <w:szCs w:val="26"/>
          <w:lang w:val="nl-NL"/>
        </w:rPr>
        <w:t xml:space="preserve"> </w:t>
      </w:r>
      <w:r w:rsidR="00A54F34" w:rsidRPr="003E5382">
        <w:rPr>
          <w:rFonts w:ascii="Times New Roman" w:eastAsia="Times New Roman" w:hAnsi="Times New Roman"/>
          <w:sz w:val="26"/>
          <w:szCs w:val="26"/>
          <w:lang w:val="nl-NL"/>
        </w:rPr>
        <w:t>vị</w:t>
      </w:r>
      <w:r w:rsidR="00DF18C4" w:rsidRPr="003E5382">
        <w:rPr>
          <w:rFonts w:ascii="Times New Roman" w:eastAsia="Times New Roman" w:hAnsi="Times New Roman"/>
          <w:sz w:val="26"/>
          <w:szCs w:val="26"/>
          <w:lang w:val="nl-NL"/>
        </w:rPr>
        <w:t>, Ban Quản lý di tích</w:t>
      </w:r>
      <w:r w:rsidR="00A54F34" w:rsidRPr="003E5382">
        <w:rPr>
          <w:rFonts w:ascii="Times New Roman" w:eastAsia="Times New Roman" w:hAnsi="Times New Roman"/>
          <w:sz w:val="26"/>
          <w:szCs w:val="26"/>
          <w:lang w:val="nl-NL"/>
        </w:rPr>
        <w:t>.</w:t>
      </w:r>
      <w:r w:rsidR="000B65B1" w:rsidRPr="003E5382">
        <w:rPr>
          <w:rFonts w:ascii="Times New Roman" w:eastAsia="Times New Roman" w:hAnsi="Times New Roman"/>
          <w:sz w:val="26"/>
          <w:szCs w:val="26"/>
          <w:lang w:val="nl-NL"/>
        </w:rPr>
        <w:t xml:space="preserve"> </w:t>
      </w:r>
    </w:p>
    <w:p w:rsidR="00EC2041" w:rsidRPr="003E5382" w:rsidRDefault="00A07FD7"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2.</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Định</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kỳ</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6</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tháng,</w:t>
      </w:r>
      <w:r w:rsidR="000B65B1" w:rsidRPr="003E5382">
        <w:rPr>
          <w:rFonts w:ascii="Times New Roman" w:eastAsia="Times New Roman" w:hAnsi="Times New Roman"/>
          <w:sz w:val="26"/>
          <w:szCs w:val="26"/>
          <w:lang w:val="nl-NL"/>
        </w:rPr>
        <w:t xml:space="preserve"> </w:t>
      </w:r>
      <w:r w:rsidR="006D356F" w:rsidRPr="003E5382">
        <w:rPr>
          <w:rFonts w:ascii="Times New Roman" w:hAnsi="Times New Roman"/>
          <w:sz w:val="26"/>
          <w:szCs w:val="26"/>
          <w:lang w:val="nl-NL"/>
        </w:rPr>
        <w:t xml:space="preserve">đơn vị sự nghiệp công lập và </w:t>
      </w:r>
      <w:r w:rsidR="006D356F" w:rsidRPr="003E5382">
        <w:rPr>
          <w:rFonts w:ascii="Times New Roman" w:hAnsi="Times New Roman"/>
          <w:sz w:val="26"/>
          <w:szCs w:val="26"/>
          <w:lang w:val="es-ES"/>
        </w:rPr>
        <w:t>Ban Quản lý di tích</w:t>
      </w:r>
      <w:r w:rsidR="006D356F" w:rsidRPr="003E5382">
        <w:rPr>
          <w:rFonts w:ascii="Times New Roman" w:hAnsi="Times New Roman"/>
          <w:sz w:val="26"/>
          <w:szCs w:val="26"/>
          <w:lang w:val="nl-NL"/>
        </w:rPr>
        <w:t xml:space="preserve"> </w:t>
      </w:r>
      <w:r w:rsidR="0028259D" w:rsidRPr="003E5382">
        <w:rPr>
          <w:rFonts w:ascii="Times New Roman" w:hAnsi="Times New Roman"/>
          <w:sz w:val="26"/>
          <w:szCs w:val="26"/>
          <w:lang w:val="nl-NL"/>
        </w:rPr>
        <w:t>được</w:t>
      </w:r>
      <w:r w:rsidR="000B65B1" w:rsidRPr="003E5382">
        <w:rPr>
          <w:rFonts w:ascii="Times New Roman" w:hAnsi="Times New Roman"/>
          <w:sz w:val="26"/>
          <w:szCs w:val="26"/>
          <w:lang w:val="nl-NL"/>
        </w:rPr>
        <w:t xml:space="preserve"> </w:t>
      </w:r>
      <w:r w:rsidR="0028259D" w:rsidRPr="003E5382">
        <w:rPr>
          <w:rFonts w:ascii="Times New Roman" w:hAnsi="Times New Roman"/>
          <w:sz w:val="26"/>
          <w:szCs w:val="26"/>
          <w:lang w:val="nl-NL"/>
        </w:rPr>
        <w:t>giao</w:t>
      </w:r>
      <w:r w:rsidR="000B65B1" w:rsidRPr="003E5382">
        <w:rPr>
          <w:rFonts w:ascii="Times New Roman" w:hAnsi="Times New Roman"/>
          <w:sz w:val="26"/>
          <w:szCs w:val="26"/>
          <w:lang w:val="nl-NL"/>
        </w:rPr>
        <w:t xml:space="preserve"> </w:t>
      </w:r>
      <w:r w:rsidR="0028259D" w:rsidRPr="003E5382">
        <w:rPr>
          <w:rFonts w:ascii="Times New Roman" w:hAnsi="Times New Roman"/>
          <w:sz w:val="26"/>
          <w:szCs w:val="26"/>
          <w:lang w:val="nl-NL"/>
        </w:rPr>
        <w:t>trực</w:t>
      </w:r>
      <w:r w:rsidR="000B65B1" w:rsidRPr="003E5382">
        <w:rPr>
          <w:rFonts w:ascii="Times New Roman" w:hAnsi="Times New Roman"/>
          <w:sz w:val="26"/>
          <w:szCs w:val="26"/>
          <w:lang w:val="nl-NL"/>
        </w:rPr>
        <w:t xml:space="preserve"> </w:t>
      </w:r>
      <w:r w:rsidR="0028259D" w:rsidRPr="003E5382">
        <w:rPr>
          <w:rFonts w:ascii="Times New Roman" w:hAnsi="Times New Roman"/>
          <w:sz w:val="26"/>
          <w:szCs w:val="26"/>
          <w:lang w:val="nl-NL"/>
        </w:rPr>
        <w:t>tiếp</w:t>
      </w:r>
      <w:r w:rsidR="000B65B1" w:rsidRPr="003E5382">
        <w:rPr>
          <w:rFonts w:ascii="Times New Roman" w:hAnsi="Times New Roman"/>
          <w:sz w:val="26"/>
          <w:szCs w:val="26"/>
          <w:lang w:val="nl-NL"/>
        </w:rPr>
        <w:t xml:space="preserve"> </w:t>
      </w:r>
      <w:r w:rsidR="0028259D" w:rsidRPr="003E5382">
        <w:rPr>
          <w:rFonts w:ascii="Times New Roman" w:hAnsi="Times New Roman"/>
          <w:sz w:val="26"/>
          <w:szCs w:val="26"/>
          <w:lang w:val="nl-NL"/>
        </w:rPr>
        <w:t>quản</w:t>
      </w:r>
      <w:r w:rsidR="000B65B1" w:rsidRPr="003E5382">
        <w:rPr>
          <w:rFonts w:ascii="Times New Roman" w:hAnsi="Times New Roman"/>
          <w:sz w:val="26"/>
          <w:szCs w:val="26"/>
          <w:lang w:val="nl-NL"/>
        </w:rPr>
        <w:t xml:space="preserve"> </w:t>
      </w:r>
      <w:r w:rsidR="0028259D" w:rsidRPr="003E5382">
        <w:rPr>
          <w:rFonts w:ascii="Times New Roman" w:hAnsi="Times New Roman"/>
          <w:sz w:val="26"/>
          <w:szCs w:val="26"/>
          <w:lang w:val="nl-NL"/>
        </w:rPr>
        <w:t>lý</w:t>
      </w:r>
      <w:r w:rsidR="000B65B1" w:rsidRPr="003E5382">
        <w:rPr>
          <w:rFonts w:ascii="Times New Roman" w:hAnsi="Times New Roman"/>
          <w:sz w:val="26"/>
          <w:szCs w:val="26"/>
          <w:lang w:val="nl-NL"/>
        </w:rPr>
        <w:t xml:space="preserve"> </w:t>
      </w:r>
      <w:r w:rsidR="0028259D" w:rsidRPr="003E5382">
        <w:rPr>
          <w:rFonts w:ascii="Times New Roman" w:hAnsi="Times New Roman"/>
          <w:sz w:val="26"/>
          <w:szCs w:val="26"/>
          <w:lang w:val="nl-NL"/>
        </w:rPr>
        <w:t>di</w:t>
      </w:r>
      <w:r w:rsidR="000B65B1" w:rsidRPr="003E5382">
        <w:rPr>
          <w:rFonts w:ascii="Times New Roman" w:hAnsi="Times New Roman"/>
          <w:sz w:val="26"/>
          <w:szCs w:val="26"/>
          <w:lang w:val="nl-NL"/>
        </w:rPr>
        <w:t xml:space="preserve"> </w:t>
      </w:r>
      <w:r w:rsidR="0028259D" w:rsidRPr="003E5382">
        <w:rPr>
          <w:rFonts w:ascii="Times New Roman" w:hAnsi="Times New Roman"/>
          <w:sz w:val="26"/>
          <w:szCs w:val="26"/>
          <w:lang w:val="nl-NL"/>
        </w:rPr>
        <w:t>tích</w:t>
      </w:r>
      <w:r w:rsidR="000B65B1" w:rsidRPr="003E5382">
        <w:rPr>
          <w:rFonts w:ascii="Times New Roman" w:hAnsi="Times New Roman"/>
          <w:sz w:val="26"/>
          <w:szCs w:val="26"/>
          <w:lang w:val="nl-NL"/>
        </w:rPr>
        <w:t xml:space="preserve"> </w:t>
      </w:r>
      <w:r w:rsidRPr="003E5382">
        <w:rPr>
          <w:rFonts w:ascii="Times New Roman" w:eastAsia="Times New Roman" w:hAnsi="Times New Roman"/>
          <w:sz w:val="26"/>
          <w:szCs w:val="26"/>
          <w:lang w:val="nl-NL"/>
        </w:rPr>
        <w:t>tổ</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chức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quyết</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toán</w:t>
      </w:r>
      <w:r w:rsidR="006D356F" w:rsidRPr="003E5382">
        <w:rPr>
          <w:rFonts w:ascii="Times New Roman" w:eastAsia="Times New Roman" w:hAnsi="Times New Roman"/>
          <w:sz w:val="26"/>
          <w:szCs w:val="26"/>
          <w:lang w:val="nl-NL"/>
        </w:rPr>
        <w:t>; t</w:t>
      </w:r>
      <w:r w:rsidR="00EC2041" w:rsidRPr="003E5382">
        <w:rPr>
          <w:rFonts w:ascii="Times New Roman" w:eastAsia="Times New Roman" w:hAnsi="Times New Roman"/>
          <w:sz w:val="26"/>
          <w:szCs w:val="26"/>
          <w:lang w:val="nl-NL"/>
        </w:rPr>
        <w:t>rong</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thời</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hạn</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07</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ngày</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làm</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việc,</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sau</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khi</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lastRenderedPageBreak/>
        <w:t>quyết</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toán</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được</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lập,</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có</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trách</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nhiệm</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chuyển</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giao</w:t>
      </w:r>
      <w:r w:rsidR="00AB061D" w:rsidRPr="003E5382">
        <w:rPr>
          <w:rFonts w:ascii="Times New Roman" w:eastAsia="Times New Roman" w:hAnsi="Times New Roman"/>
          <w:sz w:val="26"/>
          <w:szCs w:val="26"/>
          <w:lang w:val="nl-NL"/>
        </w:rPr>
        <w:t xml:space="preserve"> theo</w:t>
      </w:r>
      <w:r w:rsidR="006D356F" w:rsidRPr="003E5382">
        <w:rPr>
          <w:rFonts w:ascii="Times New Roman" w:eastAsia="Times New Roman" w:hAnsi="Times New Roman"/>
          <w:sz w:val="26"/>
          <w:szCs w:val="26"/>
          <w:lang w:val="nl-NL"/>
        </w:rPr>
        <w:t xml:space="preserve"> </w:t>
      </w:r>
      <w:r w:rsidR="00AB061D" w:rsidRPr="003E5382">
        <w:rPr>
          <w:rFonts w:ascii="Times New Roman" w:eastAsia="Times New Roman" w:hAnsi="Times New Roman"/>
          <w:sz w:val="26"/>
          <w:szCs w:val="26"/>
          <w:lang w:val="nl-NL"/>
        </w:rPr>
        <w:t>tỷ lệ phần trăm (%)</w:t>
      </w:r>
      <w:r w:rsidR="006D356F" w:rsidRPr="003E5382">
        <w:rPr>
          <w:rFonts w:ascii="Times New Roman" w:eastAsia="Times New Roman" w:hAnsi="Times New Roman"/>
          <w:sz w:val="26"/>
          <w:szCs w:val="26"/>
          <w:lang w:val="nl-NL"/>
        </w:rPr>
        <w:t xml:space="preserve"> </w:t>
      </w:r>
      <w:r w:rsidR="006A6915" w:rsidRPr="003E5382">
        <w:rPr>
          <w:rFonts w:ascii="Times New Roman" w:eastAsia="Times New Roman" w:hAnsi="Times New Roman"/>
          <w:sz w:val="26"/>
          <w:szCs w:val="26"/>
          <w:lang w:val="nl-NL"/>
        </w:rPr>
        <w:t>của</w:t>
      </w:r>
      <w:r w:rsidR="006D356F" w:rsidRPr="003E5382">
        <w:rPr>
          <w:rFonts w:ascii="Times New Roman" w:eastAsia="Times New Roman" w:hAnsi="Times New Roman"/>
          <w:sz w:val="26"/>
          <w:szCs w:val="26"/>
          <w:lang w:val="nl-NL"/>
        </w:rPr>
        <w:t xml:space="preserve"> tổng </w:t>
      </w:r>
      <w:r w:rsidR="00EC2041" w:rsidRPr="003E5382">
        <w:rPr>
          <w:rFonts w:ascii="Times New Roman" w:eastAsia="Times New Roman" w:hAnsi="Times New Roman"/>
          <w:sz w:val="26"/>
          <w:szCs w:val="26"/>
          <w:lang w:val="nl-NL"/>
        </w:rPr>
        <w:t>kinh</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phí</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từ</w:t>
      </w:r>
      <w:r w:rsidR="000B65B1" w:rsidRPr="003E5382">
        <w:rPr>
          <w:rFonts w:ascii="Times New Roman" w:eastAsia="Times New Roman" w:hAnsi="Times New Roman"/>
          <w:sz w:val="26"/>
          <w:szCs w:val="26"/>
          <w:lang w:val="nl-NL"/>
        </w:rPr>
        <w:t xml:space="preserve"> </w:t>
      </w:r>
      <w:r w:rsidR="006D356F" w:rsidRPr="003E5382">
        <w:rPr>
          <w:rFonts w:ascii="Times New Roman" w:eastAsia="Times New Roman" w:hAnsi="Times New Roman"/>
          <w:sz w:val="26"/>
          <w:szCs w:val="26"/>
          <w:lang w:val="nl-NL"/>
        </w:rPr>
        <w:t xml:space="preserve">nguồn </w:t>
      </w:r>
      <w:r w:rsidR="00EC2041" w:rsidRPr="003E5382">
        <w:rPr>
          <w:rFonts w:ascii="Times New Roman" w:eastAsia="Times New Roman" w:hAnsi="Times New Roman"/>
          <w:sz w:val="26"/>
          <w:szCs w:val="26"/>
          <w:lang w:val="nl-NL"/>
        </w:rPr>
        <w:t>tiền</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công</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đức,</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tài</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trợ</w:t>
      </w:r>
      <w:r w:rsidR="000B65B1" w:rsidRPr="003E5382">
        <w:rPr>
          <w:rFonts w:ascii="Times New Roman" w:eastAsia="Times New Roman" w:hAnsi="Times New Roman"/>
          <w:sz w:val="26"/>
          <w:szCs w:val="26"/>
          <w:lang w:val="nl-NL"/>
        </w:rPr>
        <w:t xml:space="preserve"> </w:t>
      </w:r>
      <w:r w:rsidR="00AB061D" w:rsidRPr="003E5382">
        <w:rPr>
          <w:rFonts w:ascii="Times New Roman" w:eastAsia="Times New Roman" w:hAnsi="Times New Roman"/>
          <w:sz w:val="26"/>
          <w:szCs w:val="26"/>
          <w:lang w:val="nl-NL"/>
        </w:rPr>
        <w:t>quy định tại điểm a khoản 2 Điều 4 và điểm a khoản 2 Điều 5</w:t>
      </w:r>
      <w:r w:rsidR="006A6915" w:rsidRPr="003E5382">
        <w:rPr>
          <w:rFonts w:ascii="Times New Roman" w:eastAsia="Times New Roman" w:hAnsi="Times New Roman"/>
          <w:sz w:val="26"/>
          <w:szCs w:val="26"/>
          <w:lang w:val="nl-NL"/>
        </w:rPr>
        <w:t xml:space="preserve"> </w:t>
      </w:r>
      <w:r w:rsidR="006A6915" w:rsidRPr="003E5382">
        <w:rPr>
          <w:rFonts w:ascii="Times New Roman" w:hAnsi="Times New Roman"/>
          <w:sz w:val="26"/>
          <w:szCs w:val="26"/>
          <w:lang w:val="nl-NL"/>
        </w:rPr>
        <w:t xml:space="preserve">Quyết định số 62/2024/QĐ-UBND ngày 26 tháng 8 năm 2024 của </w:t>
      </w:r>
      <w:r w:rsidR="006A6915" w:rsidRPr="003E5382">
        <w:rPr>
          <w:rFonts w:ascii="Times New Roman" w:hAnsi="Times New Roman"/>
          <w:sz w:val="26"/>
          <w:szCs w:val="26"/>
          <w:lang w:val="vi-VN"/>
        </w:rPr>
        <w:t>Ủy ban nhân dân</w:t>
      </w:r>
      <w:r w:rsidR="006A6915" w:rsidRPr="003E5382">
        <w:rPr>
          <w:rFonts w:ascii="Times New Roman" w:hAnsi="Times New Roman"/>
          <w:sz w:val="26"/>
          <w:szCs w:val="26"/>
          <w:lang w:val="nl-NL"/>
        </w:rPr>
        <w:t xml:space="preserve"> tỉnh Thừa Thiên Huế (nay là </w:t>
      </w:r>
      <w:r w:rsidR="006A6915" w:rsidRPr="003E5382">
        <w:rPr>
          <w:rFonts w:ascii="Times New Roman" w:hAnsi="Times New Roman"/>
          <w:sz w:val="26"/>
          <w:szCs w:val="26"/>
          <w:lang w:val="vi-VN"/>
        </w:rPr>
        <w:t>Ủy ban nhân dân</w:t>
      </w:r>
      <w:r w:rsidR="006A6915" w:rsidRPr="003E5382">
        <w:rPr>
          <w:rFonts w:ascii="Times New Roman" w:hAnsi="Times New Roman"/>
          <w:sz w:val="26"/>
          <w:szCs w:val="26"/>
          <w:lang w:val="nl-NL"/>
        </w:rPr>
        <w:t xml:space="preserve"> thành phố Huế) Quy định việc quản lý thu, chi tài chính cho công tác tổ chức lễ hội và tiền công đức tài trợ cho di tích và hoạt động lễ hội trên địa bàn tỉnh Thừa Thiên Huế (nay là thành phố Huế)</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sang</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tài</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khoản</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do</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Sở</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Văn</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hoá</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và</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Thể</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thao</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đã</w:t>
      </w:r>
      <w:r w:rsidR="000B65B1" w:rsidRPr="003E5382">
        <w:rPr>
          <w:rFonts w:ascii="Times New Roman" w:eastAsia="Times New Roman" w:hAnsi="Times New Roman"/>
          <w:sz w:val="26"/>
          <w:szCs w:val="26"/>
          <w:lang w:val="nl-NL"/>
        </w:rPr>
        <w:t xml:space="preserve"> </w:t>
      </w:r>
      <w:r w:rsidR="00EC2041" w:rsidRPr="003E5382">
        <w:rPr>
          <w:rFonts w:ascii="Times New Roman" w:eastAsia="Times New Roman" w:hAnsi="Times New Roman"/>
          <w:sz w:val="26"/>
          <w:szCs w:val="26"/>
          <w:lang w:val="nl-NL"/>
        </w:rPr>
        <w:t>lập</w:t>
      </w:r>
      <w:r w:rsidR="00FE5C04" w:rsidRPr="003E5382">
        <w:rPr>
          <w:rFonts w:ascii="Times New Roman" w:eastAsia="Times New Roman" w:hAnsi="Times New Roman"/>
          <w:sz w:val="26"/>
          <w:szCs w:val="26"/>
          <w:lang w:val="nl-NL"/>
        </w:rPr>
        <w:t>.</w:t>
      </w:r>
    </w:p>
    <w:p w:rsidR="00832177" w:rsidRPr="003E5382" w:rsidRDefault="00D42C9A"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3.</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Sở</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Văn</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hoá</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và</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Thể</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thao</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mở</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tài</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khoản</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riêng</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tại</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Kho</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bạc</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Nhà</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nước</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để</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phản</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ánh</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việc</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nhận,</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lý</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và</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sử</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dụng</w:t>
      </w:r>
      <w:r w:rsidR="006D356F" w:rsidRPr="003E5382">
        <w:rPr>
          <w:rFonts w:ascii="Times New Roman" w:eastAsia="Times New Roman" w:hAnsi="Times New Roman"/>
          <w:sz w:val="26"/>
          <w:szCs w:val="26"/>
          <w:lang w:val="nl-NL"/>
        </w:rPr>
        <w:t xml:space="preserve"> nguồn</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tiền</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công</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đức,</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tài</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trợ</w:t>
      </w:r>
      <w:r w:rsidR="000B65B1" w:rsidRPr="003E5382">
        <w:rPr>
          <w:rFonts w:ascii="Times New Roman" w:eastAsia="Times New Roman" w:hAnsi="Times New Roman"/>
          <w:sz w:val="26"/>
          <w:szCs w:val="26"/>
          <w:lang w:val="nl-NL"/>
        </w:rPr>
        <w:t xml:space="preserve"> </w:t>
      </w:r>
      <w:r w:rsidR="00832177" w:rsidRPr="003E5382">
        <w:rPr>
          <w:rFonts w:ascii="Times New Roman" w:eastAsia="Times New Roman" w:hAnsi="Times New Roman"/>
          <w:sz w:val="26"/>
          <w:szCs w:val="26"/>
          <w:lang w:val="nl-NL"/>
        </w:rPr>
        <w:t>cho</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công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tác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6D356F"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tích</w:t>
      </w:r>
      <w:r w:rsidR="00832177" w:rsidRPr="003E5382">
        <w:rPr>
          <w:rFonts w:ascii="Times New Roman" w:eastAsia="Times New Roman" w:hAnsi="Times New Roman"/>
          <w:sz w:val="26"/>
          <w:szCs w:val="26"/>
          <w:lang w:val="nl-NL"/>
        </w:rPr>
        <w:t>.</w:t>
      </w:r>
    </w:p>
    <w:p w:rsidR="006A6915" w:rsidRPr="003E5382" w:rsidRDefault="006A6915"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 xml:space="preserve">4. Đối với các di tích thuộc quần thể di tích Cố đô Huế do Trung tâm Bảo tồn Di tích Cố đô Huế trực tiếp quản lý, đơn vị thực hiện theo </w:t>
      </w:r>
      <w:r w:rsidRPr="003E5382">
        <w:rPr>
          <w:rFonts w:ascii="Times New Roman" w:hAnsi="Times New Roman"/>
          <w:sz w:val="26"/>
          <w:szCs w:val="26"/>
          <w:lang w:val="nl-NL"/>
        </w:rPr>
        <w:t xml:space="preserve">Quy chế bảo vệ Di sản văn hoá thế giới </w:t>
      </w:r>
      <w:r w:rsidR="003E5382" w:rsidRPr="003E5382">
        <w:rPr>
          <w:rFonts w:ascii="Times New Roman" w:hAnsi="Times New Roman"/>
          <w:sz w:val="26"/>
          <w:szCs w:val="26"/>
          <w:lang w:val="nl-NL"/>
        </w:rPr>
        <w:t>q</w:t>
      </w:r>
      <w:r w:rsidRPr="003E5382">
        <w:rPr>
          <w:rFonts w:ascii="Times New Roman" w:hAnsi="Times New Roman"/>
          <w:sz w:val="26"/>
          <w:szCs w:val="26"/>
          <w:lang w:val="nl-NL"/>
        </w:rPr>
        <w:t xml:space="preserve">uần thể Di tích Huế đã được </w:t>
      </w:r>
      <w:r w:rsidRPr="003E5382">
        <w:rPr>
          <w:rFonts w:ascii="Times New Roman" w:hAnsi="Times New Roman"/>
          <w:sz w:val="26"/>
          <w:szCs w:val="26"/>
          <w:lang w:val="vi-VN"/>
        </w:rPr>
        <w:t>Ủy ban nhân dân</w:t>
      </w:r>
      <w:r w:rsidRPr="003E5382">
        <w:rPr>
          <w:rFonts w:ascii="Times New Roman" w:hAnsi="Times New Roman"/>
          <w:sz w:val="26"/>
          <w:szCs w:val="26"/>
          <w:lang w:val="nl-NL"/>
        </w:rPr>
        <w:t xml:space="preserve"> tỉnh Thừa Thiên Huế (nay là </w:t>
      </w:r>
      <w:r w:rsidRPr="003E5382">
        <w:rPr>
          <w:rFonts w:ascii="Times New Roman" w:hAnsi="Times New Roman"/>
          <w:sz w:val="26"/>
          <w:szCs w:val="26"/>
          <w:lang w:val="vi-VN"/>
        </w:rPr>
        <w:t>Ủy ban nhân dân</w:t>
      </w:r>
      <w:r w:rsidRPr="003E5382">
        <w:rPr>
          <w:rFonts w:ascii="Times New Roman" w:hAnsi="Times New Roman"/>
          <w:sz w:val="26"/>
          <w:szCs w:val="26"/>
          <w:lang w:val="nl-NL"/>
        </w:rPr>
        <w:t xml:space="preserve"> thành phố Huế)</w:t>
      </w:r>
      <w:r w:rsidR="009117BB">
        <w:rPr>
          <w:rFonts w:ascii="Times New Roman" w:hAnsi="Times New Roman"/>
          <w:sz w:val="26"/>
          <w:szCs w:val="26"/>
          <w:lang w:val="nl-NL"/>
        </w:rPr>
        <w:t xml:space="preserve"> </w:t>
      </w:r>
      <w:r w:rsidRPr="003E5382">
        <w:rPr>
          <w:rFonts w:ascii="Times New Roman" w:hAnsi="Times New Roman"/>
          <w:sz w:val="26"/>
          <w:szCs w:val="26"/>
          <w:lang w:val="nl-NL"/>
        </w:rPr>
        <w:t>phê duyệt tại Quyết định số 57/QĐ-UBND ngày 26 tháng 10 năm 2023.</w:t>
      </w:r>
    </w:p>
    <w:p w:rsidR="00641098" w:rsidRPr="003E5382" w:rsidRDefault="006D356F" w:rsidP="003E5382">
      <w:pPr>
        <w:shd w:val="clear" w:color="auto" w:fill="FFFFFF"/>
        <w:spacing w:before="120" w:after="120" w:line="240" w:lineRule="auto"/>
        <w:ind w:firstLine="709"/>
        <w:jc w:val="both"/>
        <w:rPr>
          <w:rFonts w:ascii="Times New Roman" w:hAnsi="Times New Roman"/>
          <w:b/>
          <w:color w:val="000000"/>
          <w:sz w:val="26"/>
          <w:szCs w:val="26"/>
          <w:lang w:val="nl-NL"/>
        </w:rPr>
      </w:pPr>
      <w:r w:rsidRPr="003E5382">
        <w:rPr>
          <w:rFonts w:ascii="Times New Roman" w:eastAsia="Times New Roman" w:hAnsi="Times New Roman"/>
          <w:b/>
          <w:sz w:val="26"/>
          <w:szCs w:val="26"/>
          <w:lang w:val="nl-NL"/>
        </w:rPr>
        <w:t>Điều 6.</w:t>
      </w:r>
      <w:r w:rsidR="000B65B1" w:rsidRPr="003E5382">
        <w:rPr>
          <w:rFonts w:ascii="Times New Roman" w:eastAsia="Times New Roman" w:hAnsi="Times New Roman"/>
          <w:b/>
          <w:spacing w:val="4"/>
          <w:sz w:val="26"/>
          <w:szCs w:val="26"/>
          <w:lang w:val="nl-NL"/>
        </w:rPr>
        <w:t xml:space="preserve"> </w:t>
      </w:r>
      <w:r w:rsidR="00641098" w:rsidRPr="003E5382">
        <w:rPr>
          <w:rFonts w:ascii="Times New Roman" w:hAnsi="Times New Roman"/>
          <w:b/>
          <w:color w:val="000000"/>
          <w:sz w:val="26"/>
          <w:szCs w:val="26"/>
          <w:lang w:val="nl-NL"/>
        </w:rPr>
        <w:t>Tiếp nhận, quản lý và sử dụng đối với giấy tờ có giá</w:t>
      </w:r>
      <w:r w:rsidR="006A6915" w:rsidRPr="003E5382">
        <w:rPr>
          <w:rFonts w:ascii="Times New Roman" w:hAnsi="Times New Roman"/>
          <w:b/>
          <w:color w:val="000000"/>
          <w:sz w:val="26"/>
          <w:szCs w:val="26"/>
          <w:lang w:val="nl-NL"/>
        </w:rPr>
        <w:t xml:space="preserve"> trị</w:t>
      </w:r>
      <w:r w:rsidR="00641098" w:rsidRPr="003E5382">
        <w:rPr>
          <w:rFonts w:ascii="Times New Roman" w:hAnsi="Times New Roman"/>
          <w:b/>
          <w:color w:val="000000"/>
          <w:sz w:val="26"/>
          <w:szCs w:val="26"/>
          <w:lang w:val="nl-NL"/>
        </w:rPr>
        <w:t xml:space="preserve"> hoặc kim </w:t>
      </w:r>
      <w:r w:rsidR="006A6915" w:rsidRPr="003E5382">
        <w:rPr>
          <w:rFonts w:ascii="Times New Roman" w:hAnsi="Times New Roman"/>
          <w:b/>
          <w:color w:val="000000"/>
          <w:sz w:val="26"/>
          <w:szCs w:val="26"/>
          <w:lang w:val="nl-NL"/>
        </w:rPr>
        <w:t>loại</w:t>
      </w:r>
      <w:r w:rsidR="00641098" w:rsidRPr="003E5382">
        <w:rPr>
          <w:rFonts w:ascii="Times New Roman" w:hAnsi="Times New Roman"/>
          <w:b/>
          <w:color w:val="000000"/>
          <w:sz w:val="26"/>
          <w:szCs w:val="26"/>
          <w:lang w:val="nl-NL"/>
        </w:rPr>
        <w:t xml:space="preserve"> quý, đá quý cho mục đích tu bổ di tích</w:t>
      </w:r>
    </w:p>
    <w:p w:rsidR="00CA49C8" w:rsidRPr="003E5382" w:rsidRDefault="00641098"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1. Uỷ ban nhân dân cấp xã</w:t>
      </w:r>
      <w:r w:rsidR="006D1A52" w:rsidRPr="003E5382">
        <w:rPr>
          <w:rFonts w:ascii="Times New Roman" w:eastAsia="Times New Roman" w:hAnsi="Times New Roman"/>
          <w:sz w:val="26"/>
          <w:szCs w:val="26"/>
          <w:lang w:val="nl-NL"/>
        </w:rPr>
        <w:t xml:space="preserve"> (</w:t>
      </w:r>
      <w:r w:rsidR="006A6915" w:rsidRPr="003E5382">
        <w:rPr>
          <w:rFonts w:ascii="Times New Roman" w:eastAsia="Times New Roman" w:hAnsi="Times New Roman"/>
          <w:sz w:val="26"/>
          <w:szCs w:val="26"/>
          <w:lang w:val="nl-NL"/>
        </w:rPr>
        <w:t>hoặc ủy quyền</w:t>
      </w:r>
      <w:r w:rsidR="006D1A52" w:rsidRPr="003E5382">
        <w:rPr>
          <w:rFonts w:ascii="Times New Roman" w:eastAsia="Times New Roman" w:hAnsi="Times New Roman"/>
          <w:sz w:val="26"/>
          <w:szCs w:val="26"/>
          <w:lang w:val="nl-NL"/>
        </w:rPr>
        <w:t xml:space="preserve"> </w:t>
      </w:r>
      <w:r w:rsidR="006D1A52" w:rsidRPr="003E5382">
        <w:rPr>
          <w:rFonts w:ascii="Times New Roman" w:hAnsi="Times New Roman"/>
          <w:color w:val="000000"/>
          <w:sz w:val="26"/>
          <w:szCs w:val="26"/>
          <w:lang w:val="nl-NL"/>
        </w:rPr>
        <w:t>Ban Quản lý di tích</w:t>
      </w:r>
      <w:r w:rsidR="006D1A52" w:rsidRPr="003E5382">
        <w:rPr>
          <w:rFonts w:ascii="Times New Roman" w:eastAsia="Times New Roman" w:hAnsi="Times New Roman"/>
          <w:sz w:val="26"/>
          <w:szCs w:val="26"/>
          <w:lang w:val="nl-NL"/>
        </w:rPr>
        <w:t>)</w:t>
      </w:r>
      <w:r w:rsidRPr="003E5382">
        <w:rPr>
          <w:rFonts w:ascii="Times New Roman" w:eastAsia="Times New Roman" w:hAnsi="Times New Roman"/>
          <w:sz w:val="26"/>
          <w:szCs w:val="26"/>
          <w:lang w:val="nl-NL"/>
        </w:rPr>
        <w:t>, đơn vị trực tiếp quản lý di tích</w:t>
      </w:r>
      <w:r w:rsidR="00CA49C8" w:rsidRPr="003E5382">
        <w:rPr>
          <w:rFonts w:ascii="Times New Roman" w:eastAsia="Times New Roman" w:hAnsi="Times New Roman"/>
          <w:sz w:val="26"/>
          <w:szCs w:val="26"/>
          <w:lang w:val="nl-NL"/>
        </w:rPr>
        <w:t xml:space="preserve"> thực hiện theo quy định </w:t>
      </w:r>
      <w:r w:rsidR="00CA49C8" w:rsidRPr="003E5382">
        <w:rPr>
          <w:rFonts w:ascii="Times New Roman" w:hAnsi="Times New Roman"/>
          <w:color w:val="000000"/>
          <w:sz w:val="26"/>
          <w:szCs w:val="26"/>
          <w:lang w:val="nl-NL"/>
        </w:rPr>
        <w:t xml:space="preserve">tại khoản 3 và khoản 4 Điều 9 </w:t>
      </w:r>
      <w:r w:rsidR="00CA49C8" w:rsidRPr="003E5382">
        <w:rPr>
          <w:rFonts w:ascii="Times New Roman" w:eastAsia="Times New Roman" w:hAnsi="Times New Roman"/>
          <w:sz w:val="26"/>
          <w:szCs w:val="26"/>
          <w:lang w:val="nl-NL"/>
        </w:rPr>
        <w:t>Thông tư số 04/2023/TT-BTC.</w:t>
      </w:r>
    </w:p>
    <w:p w:rsidR="00641098" w:rsidRPr="003E5382" w:rsidRDefault="00CA49C8" w:rsidP="003E5382">
      <w:pPr>
        <w:shd w:val="clear" w:color="auto" w:fill="FFFFFF"/>
        <w:spacing w:before="120" w:after="120" w:line="240" w:lineRule="auto"/>
        <w:ind w:firstLine="709"/>
        <w:jc w:val="both"/>
        <w:rPr>
          <w:rFonts w:ascii="Times New Roman" w:eastAsia="Times New Roman" w:hAnsi="Times New Roman"/>
          <w:spacing w:val="4"/>
          <w:sz w:val="26"/>
          <w:szCs w:val="26"/>
          <w:lang w:val="nl-NL"/>
        </w:rPr>
      </w:pPr>
      <w:r w:rsidRPr="003E5382">
        <w:rPr>
          <w:rFonts w:ascii="Times New Roman" w:eastAsia="Times New Roman" w:hAnsi="Times New Roman"/>
          <w:spacing w:val="4"/>
          <w:sz w:val="26"/>
          <w:szCs w:val="26"/>
          <w:lang w:val="nl-NL"/>
        </w:rPr>
        <w:t xml:space="preserve">2. </w:t>
      </w:r>
      <w:r w:rsidRPr="003E5382">
        <w:rPr>
          <w:rFonts w:ascii="Times New Roman" w:eastAsia="Times New Roman" w:hAnsi="Times New Roman"/>
          <w:sz w:val="26"/>
          <w:szCs w:val="26"/>
          <w:lang w:val="nl-NL"/>
        </w:rPr>
        <w:t>Uỷ ban nhân dân cấp xã, đơn vị trực tiếp quản lý di tích lập báo cáo gửi Sở Văn hóa và Thể thao, Sở Tài chính về các nội dung liên quan đến việc t</w:t>
      </w:r>
      <w:r w:rsidRPr="003E5382">
        <w:rPr>
          <w:rFonts w:ascii="Times New Roman" w:hAnsi="Times New Roman"/>
          <w:color w:val="000000"/>
          <w:sz w:val="26"/>
          <w:szCs w:val="26"/>
          <w:lang w:val="nl-NL"/>
        </w:rPr>
        <w:t>iếp nhận, quản lý và sử dụng đối với giấy tờ có giá</w:t>
      </w:r>
      <w:r w:rsidR="006A6915" w:rsidRPr="003E5382">
        <w:rPr>
          <w:rFonts w:ascii="Times New Roman" w:hAnsi="Times New Roman"/>
          <w:color w:val="000000"/>
          <w:sz w:val="26"/>
          <w:szCs w:val="26"/>
          <w:lang w:val="nl-NL"/>
        </w:rPr>
        <w:t xml:space="preserve"> trị</w:t>
      </w:r>
      <w:r w:rsidRPr="003E5382">
        <w:rPr>
          <w:rFonts w:ascii="Times New Roman" w:hAnsi="Times New Roman"/>
          <w:color w:val="000000"/>
          <w:sz w:val="26"/>
          <w:szCs w:val="26"/>
          <w:lang w:val="nl-NL"/>
        </w:rPr>
        <w:t xml:space="preserve"> hoặc kim </w:t>
      </w:r>
      <w:r w:rsidR="006A6915" w:rsidRPr="003E5382">
        <w:rPr>
          <w:rFonts w:ascii="Times New Roman" w:hAnsi="Times New Roman"/>
          <w:color w:val="000000"/>
          <w:sz w:val="26"/>
          <w:szCs w:val="26"/>
          <w:lang w:val="nl-NL"/>
        </w:rPr>
        <w:t>loại</w:t>
      </w:r>
      <w:r w:rsidRPr="003E5382">
        <w:rPr>
          <w:rFonts w:ascii="Times New Roman" w:hAnsi="Times New Roman"/>
          <w:color w:val="000000"/>
          <w:sz w:val="26"/>
          <w:szCs w:val="26"/>
          <w:lang w:val="nl-NL"/>
        </w:rPr>
        <w:t xml:space="preserve"> quý, đá quý </w:t>
      </w:r>
      <w:r w:rsidR="001846A3" w:rsidRPr="003E5382">
        <w:rPr>
          <w:rFonts w:ascii="Times New Roman" w:hAnsi="Times New Roman"/>
          <w:color w:val="000000"/>
          <w:sz w:val="26"/>
          <w:szCs w:val="26"/>
          <w:lang w:val="nl-NL"/>
        </w:rPr>
        <w:t xml:space="preserve">từ nguồn công đức, tài trợ </w:t>
      </w:r>
      <w:r w:rsidRPr="003E5382">
        <w:rPr>
          <w:rFonts w:ascii="Times New Roman" w:hAnsi="Times New Roman"/>
          <w:color w:val="000000"/>
          <w:sz w:val="26"/>
          <w:szCs w:val="26"/>
          <w:lang w:val="nl-NL"/>
        </w:rPr>
        <w:t>cho mục đích tu bổ di tích.</w:t>
      </w:r>
    </w:p>
    <w:p w:rsidR="00430628" w:rsidRPr="003E5382" w:rsidRDefault="00CA49C8" w:rsidP="003E5382">
      <w:pPr>
        <w:shd w:val="clear" w:color="auto" w:fill="FFFFFF"/>
        <w:spacing w:before="120" w:after="120" w:line="240" w:lineRule="auto"/>
        <w:ind w:firstLine="709"/>
        <w:jc w:val="both"/>
        <w:rPr>
          <w:rFonts w:ascii="Times New Roman" w:eastAsia="Times New Roman" w:hAnsi="Times New Roman"/>
          <w:b/>
          <w:sz w:val="26"/>
          <w:szCs w:val="26"/>
          <w:lang w:val="nl-NL"/>
        </w:rPr>
      </w:pPr>
      <w:r w:rsidRPr="003E5382">
        <w:rPr>
          <w:rFonts w:ascii="Times New Roman" w:eastAsia="Times New Roman" w:hAnsi="Times New Roman"/>
          <w:b/>
          <w:sz w:val="26"/>
          <w:szCs w:val="26"/>
          <w:lang w:val="nl-NL"/>
        </w:rPr>
        <w:t>Điều 7.</w:t>
      </w:r>
      <w:r w:rsidRPr="003E5382">
        <w:rPr>
          <w:rFonts w:ascii="Times New Roman" w:eastAsia="Times New Roman" w:hAnsi="Times New Roman"/>
          <w:b/>
          <w:spacing w:val="4"/>
          <w:sz w:val="26"/>
          <w:szCs w:val="26"/>
          <w:lang w:val="nl-NL"/>
        </w:rPr>
        <w:t xml:space="preserve"> </w:t>
      </w:r>
      <w:r w:rsidR="006A6915" w:rsidRPr="003E5382">
        <w:rPr>
          <w:rFonts w:ascii="Times New Roman" w:eastAsia="Times New Roman" w:hAnsi="Times New Roman"/>
          <w:b/>
          <w:sz w:val="26"/>
          <w:szCs w:val="26"/>
          <w:lang w:val="nl-NL"/>
        </w:rPr>
        <w:t>Lựa chọn danh mục di tích</w:t>
      </w:r>
      <w:r w:rsidR="00373A26" w:rsidRPr="003E5382">
        <w:rPr>
          <w:rFonts w:ascii="Times New Roman" w:eastAsia="Times New Roman" w:hAnsi="Times New Roman"/>
          <w:b/>
          <w:sz w:val="26"/>
          <w:szCs w:val="26"/>
          <w:lang w:val="nl-NL"/>
        </w:rPr>
        <w:t xml:space="preserve"> và</w:t>
      </w:r>
      <w:r w:rsidR="00373A26" w:rsidRPr="003E5382">
        <w:rPr>
          <w:rFonts w:ascii="Times New Roman" w:hAnsi="Times New Roman"/>
          <w:b/>
          <w:sz w:val="26"/>
          <w:szCs w:val="26"/>
          <w:lang w:val="vi-VN"/>
        </w:rPr>
        <w:t xml:space="preserve"> công trình, địa điểm đã được đưa vào Danh mục </w:t>
      </w:r>
      <w:r w:rsidR="00373A26" w:rsidRPr="003E5382">
        <w:rPr>
          <w:rFonts w:ascii="Times New Roman" w:hAnsi="Times New Roman"/>
          <w:b/>
          <w:sz w:val="26"/>
          <w:szCs w:val="26"/>
          <w:lang w:val="it-IT"/>
        </w:rPr>
        <w:t>k</w:t>
      </w:r>
      <w:r w:rsidR="00373A26" w:rsidRPr="003E5382">
        <w:rPr>
          <w:rFonts w:ascii="Times New Roman" w:hAnsi="Times New Roman"/>
          <w:b/>
          <w:sz w:val="26"/>
          <w:szCs w:val="26"/>
          <w:lang w:val="vi-VN"/>
        </w:rPr>
        <w:t>iểm kê di tích</w:t>
      </w:r>
      <w:r w:rsidR="006A6915" w:rsidRPr="003E5382">
        <w:rPr>
          <w:rFonts w:ascii="Times New Roman" w:eastAsia="Times New Roman" w:hAnsi="Times New Roman"/>
          <w:b/>
          <w:sz w:val="26"/>
          <w:szCs w:val="26"/>
          <w:lang w:val="nl-NL"/>
        </w:rPr>
        <w:t xml:space="preserve"> cần</w:t>
      </w:r>
      <w:r w:rsidR="000B65B1" w:rsidRPr="003E5382">
        <w:rPr>
          <w:rFonts w:ascii="Times New Roman" w:eastAsia="Times New Roman" w:hAnsi="Times New Roman"/>
          <w:b/>
          <w:sz w:val="26"/>
          <w:szCs w:val="26"/>
          <w:lang w:val="nl-NL"/>
        </w:rPr>
        <w:t xml:space="preserve"> </w:t>
      </w:r>
      <w:r w:rsidR="006E2FA2" w:rsidRPr="003E5382">
        <w:rPr>
          <w:rFonts w:ascii="Times New Roman" w:eastAsia="Times New Roman" w:hAnsi="Times New Roman"/>
          <w:b/>
          <w:sz w:val="26"/>
          <w:szCs w:val="26"/>
          <w:lang w:val="nl-NL"/>
        </w:rPr>
        <w:t>tu</w:t>
      </w:r>
      <w:r w:rsidR="000B65B1" w:rsidRPr="003E5382">
        <w:rPr>
          <w:rFonts w:ascii="Times New Roman" w:eastAsia="Times New Roman" w:hAnsi="Times New Roman"/>
          <w:b/>
          <w:sz w:val="26"/>
          <w:szCs w:val="26"/>
          <w:lang w:val="nl-NL"/>
        </w:rPr>
        <w:t xml:space="preserve"> </w:t>
      </w:r>
      <w:r w:rsidR="006E2FA2" w:rsidRPr="003E5382">
        <w:rPr>
          <w:rFonts w:ascii="Times New Roman" w:eastAsia="Times New Roman" w:hAnsi="Times New Roman"/>
          <w:b/>
          <w:sz w:val="26"/>
          <w:szCs w:val="26"/>
          <w:lang w:val="nl-NL"/>
        </w:rPr>
        <w:t>bổ</w:t>
      </w:r>
      <w:r w:rsidR="000B65B1" w:rsidRPr="003E5382">
        <w:rPr>
          <w:rFonts w:ascii="Times New Roman" w:eastAsia="Times New Roman" w:hAnsi="Times New Roman"/>
          <w:b/>
          <w:sz w:val="26"/>
          <w:szCs w:val="26"/>
          <w:lang w:val="nl-NL"/>
        </w:rPr>
        <w:t xml:space="preserve"> </w:t>
      </w:r>
    </w:p>
    <w:p w:rsidR="002B2A7C" w:rsidRPr="003E5382" w:rsidRDefault="001B1596"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1.</w:t>
      </w:r>
      <w:r w:rsidR="000B65B1" w:rsidRPr="003E5382">
        <w:rPr>
          <w:rFonts w:ascii="Times New Roman" w:eastAsia="Times New Roman" w:hAnsi="Times New Roman"/>
          <w:sz w:val="26"/>
          <w:szCs w:val="26"/>
          <w:lang w:val="nl-NL"/>
        </w:rPr>
        <w:t xml:space="preserve"> </w:t>
      </w:r>
      <w:r w:rsidR="00D42946" w:rsidRPr="003E5382">
        <w:rPr>
          <w:rFonts w:ascii="Times New Roman" w:eastAsia="Times New Roman" w:hAnsi="Times New Roman"/>
          <w:sz w:val="26"/>
          <w:szCs w:val="26"/>
          <w:lang w:val="nl-NL"/>
        </w:rPr>
        <w:t>Hàng</w:t>
      </w:r>
      <w:r w:rsidR="000B65B1" w:rsidRPr="003E5382">
        <w:rPr>
          <w:rFonts w:ascii="Times New Roman" w:eastAsia="Times New Roman" w:hAnsi="Times New Roman"/>
          <w:sz w:val="26"/>
          <w:szCs w:val="26"/>
          <w:lang w:val="nl-NL"/>
        </w:rPr>
        <w:t xml:space="preserve"> </w:t>
      </w:r>
      <w:r w:rsidR="00D42946" w:rsidRPr="003E5382">
        <w:rPr>
          <w:rFonts w:ascii="Times New Roman" w:eastAsia="Times New Roman" w:hAnsi="Times New Roman"/>
          <w:sz w:val="26"/>
          <w:szCs w:val="26"/>
          <w:lang w:val="nl-NL"/>
        </w:rPr>
        <w:t>năm,</w:t>
      </w:r>
      <w:r w:rsidR="000B65B1" w:rsidRPr="003E5382">
        <w:rPr>
          <w:rFonts w:ascii="Times New Roman" w:eastAsia="Times New Roman" w:hAnsi="Times New Roman"/>
          <w:sz w:val="26"/>
          <w:szCs w:val="26"/>
          <w:lang w:val="nl-NL"/>
        </w:rPr>
        <w:t xml:space="preserve"> </w:t>
      </w:r>
      <w:r w:rsidR="00A337B9" w:rsidRPr="003E5382">
        <w:rPr>
          <w:rFonts w:ascii="Times New Roman" w:eastAsia="Times New Roman" w:hAnsi="Times New Roman"/>
          <w:sz w:val="26"/>
          <w:szCs w:val="26"/>
          <w:lang w:val="nl-NL"/>
        </w:rPr>
        <w:t>U</w:t>
      </w:r>
      <w:r w:rsidR="006D356F" w:rsidRPr="003E5382">
        <w:rPr>
          <w:rFonts w:ascii="Times New Roman" w:eastAsia="Times New Roman" w:hAnsi="Times New Roman"/>
          <w:sz w:val="26"/>
          <w:szCs w:val="26"/>
          <w:lang w:val="nl-NL"/>
        </w:rPr>
        <w:t>ỷ ban nhân dân</w:t>
      </w:r>
      <w:r w:rsidR="000B65B1" w:rsidRPr="003E5382">
        <w:rPr>
          <w:rFonts w:ascii="Times New Roman" w:eastAsia="Times New Roman" w:hAnsi="Times New Roman"/>
          <w:sz w:val="26"/>
          <w:szCs w:val="26"/>
          <w:lang w:val="nl-NL"/>
        </w:rPr>
        <w:t xml:space="preserve"> </w:t>
      </w:r>
      <w:r w:rsidR="00A337B9" w:rsidRPr="003E5382">
        <w:rPr>
          <w:rFonts w:ascii="Times New Roman" w:eastAsia="Times New Roman" w:hAnsi="Times New Roman"/>
          <w:sz w:val="26"/>
          <w:szCs w:val="26"/>
          <w:lang w:val="nl-NL"/>
        </w:rPr>
        <w:t>cấp</w:t>
      </w:r>
      <w:r w:rsidR="000B65B1" w:rsidRPr="003E5382">
        <w:rPr>
          <w:rFonts w:ascii="Times New Roman" w:eastAsia="Times New Roman" w:hAnsi="Times New Roman"/>
          <w:sz w:val="26"/>
          <w:szCs w:val="26"/>
          <w:lang w:val="nl-NL"/>
        </w:rPr>
        <w:t xml:space="preserve"> </w:t>
      </w:r>
      <w:r w:rsidR="00A337B9" w:rsidRPr="003E5382">
        <w:rPr>
          <w:rFonts w:ascii="Times New Roman" w:eastAsia="Times New Roman" w:hAnsi="Times New Roman"/>
          <w:sz w:val="26"/>
          <w:szCs w:val="26"/>
          <w:lang w:val="nl-NL"/>
        </w:rPr>
        <w:t>xã,</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đơn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vị</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trực</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tiếp</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quản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lý</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tích</w:t>
      </w:r>
      <w:r w:rsidR="006A6915" w:rsidRPr="003E5382">
        <w:rPr>
          <w:rFonts w:ascii="Times New Roman" w:eastAsia="Times New Roman" w:hAnsi="Times New Roman"/>
          <w:sz w:val="26"/>
          <w:szCs w:val="26"/>
          <w:lang w:val="nl-NL"/>
        </w:rPr>
        <w:t xml:space="preserve"> rà soát,</w:t>
      </w:r>
      <w:r w:rsidR="000B65B1" w:rsidRPr="003E5382">
        <w:rPr>
          <w:rFonts w:ascii="Times New Roman" w:eastAsia="Times New Roman" w:hAnsi="Times New Roman"/>
          <w:sz w:val="26"/>
          <w:szCs w:val="26"/>
          <w:lang w:val="nl-NL"/>
        </w:rPr>
        <w:t xml:space="preserve"> </w:t>
      </w:r>
      <w:r w:rsidR="00D42946" w:rsidRPr="003E5382">
        <w:rPr>
          <w:rFonts w:ascii="Times New Roman" w:eastAsia="Times New Roman" w:hAnsi="Times New Roman"/>
          <w:sz w:val="26"/>
          <w:szCs w:val="26"/>
          <w:lang w:val="nl-NL"/>
        </w:rPr>
        <w:t>lựa</w:t>
      </w:r>
      <w:r w:rsidR="000B65B1" w:rsidRPr="003E5382">
        <w:rPr>
          <w:rFonts w:ascii="Times New Roman" w:eastAsia="Times New Roman" w:hAnsi="Times New Roman"/>
          <w:sz w:val="26"/>
          <w:szCs w:val="26"/>
          <w:lang w:val="nl-NL"/>
        </w:rPr>
        <w:t xml:space="preserve"> </w:t>
      </w:r>
      <w:r w:rsidR="00D42946" w:rsidRPr="003E5382">
        <w:rPr>
          <w:rFonts w:ascii="Times New Roman" w:eastAsia="Times New Roman" w:hAnsi="Times New Roman"/>
          <w:sz w:val="26"/>
          <w:szCs w:val="26"/>
          <w:lang w:val="nl-NL"/>
        </w:rPr>
        <w:t>chọn</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hạng</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mục</w:t>
      </w:r>
      <w:r w:rsidR="000B65B1" w:rsidRPr="003E5382">
        <w:rPr>
          <w:rFonts w:ascii="Times New Roman" w:eastAsia="Times New Roman" w:hAnsi="Times New Roman"/>
          <w:sz w:val="26"/>
          <w:szCs w:val="26"/>
          <w:lang w:val="nl-NL"/>
        </w:rPr>
        <w:t xml:space="preserve"> </w:t>
      </w:r>
      <w:r w:rsidR="006E2FA2" w:rsidRPr="003E5382">
        <w:rPr>
          <w:rFonts w:ascii="Times New Roman" w:eastAsia="Times New Roman" w:hAnsi="Times New Roman"/>
          <w:sz w:val="26"/>
          <w:szCs w:val="26"/>
          <w:lang w:val="nl-NL"/>
        </w:rPr>
        <w:t>thuộc</w:t>
      </w:r>
      <w:r w:rsidR="000B65B1" w:rsidRPr="003E5382">
        <w:rPr>
          <w:rFonts w:ascii="Times New Roman" w:eastAsia="Times New Roman" w:hAnsi="Times New Roman"/>
          <w:sz w:val="26"/>
          <w:szCs w:val="26"/>
          <w:lang w:val="nl-NL"/>
        </w:rPr>
        <w:t xml:space="preserve"> </w:t>
      </w:r>
      <w:r w:rsidR="006E2FA2" w:rsidRPr="003E5382">
        <w:rPr>
          <w:rFonts w:ascii="Times New Roman" w:eastAsia="Times New Roman" w:hAnsi="Times New Roman"/>
          <w:sz w:val="26"/>
          <w:szCs w:val="26"/>
          <w:lang w:val="nl-NL"/>
        </w:rPr>
        <w:t>một</w:t>
      </w:r>
      <w:r w:rsidR="000B65B1" w:rsidRPr="003E5382">
        <w:rPr>
          <w:rFonts w:ascii="Times New Roman" w:eastAsia="Times New Roman" w:hAnsi="Times New Roman"/>
          <w:sz w:val="26"/>
          <w:szCs w:val="26"/>
          <w:lang w:val="nl-NL"/>
        </w:rPr>
        <w:t xml:space="preserve"> </w:t>
      </w:r>
      <w:r w:rsidR="006E2FA2" w:rsidRPr="003E5382">
        <w:rPr>
          <w:rFonts w:ascii="Times New Roman" w:eastAsia="Times New Roman" w:hAnsi="Times New Roman"/>
          <w:sz w:val="26"/>
          <w:szCs w:val="26"/>
          <w:lang w:val="nl-NL"/>
        </w:rPr>
        <w:t>hoặc</w:t>
      </w:r>
      <w:r w:rsidR="000B65B1" w:rsidRPr="003E5382">
        <w:rPr>
          <w:rFonts w:ascii="Times New Roman" w:eastAsia="Times New Roman" w:hAnsi="Times New Roman"/>
          <w:sz w:val="26"/>
          <w:szCs w:val="26"/>
          <w:lang w:val="nl-NL"/>
        </w:rPr>
        <w:t xml:space="preserve"> </w:t>
      </w:r>
      <w:r w:rsidR="006E2FA2" w:rsidRPr="003E5382">
        <w:rPr>
          <w:rFonts w:ascii="Times New Roman" w:eastAsia="Times New Roman" w:hAnsi="Times New Roman"/>
          <w:sz w:val="26"/>
          <w:szCs w:val="26"/>
          <w:lang w:val="nl-NL"/>
        </w:rPr>
        <w:t>nhiều</w:t>
      </w:r>
      <w:r w:rsidR="000B65B1" w:rsidRPr="003E5382">
        <w:rPr>
          <w:rFonts w:ascii="Times New Roman" w:eastAsia="Times New Roman" w:hAnsi="Times New Roman"/>
          <w:sz w:val="26"/>
          <w:szCs w:val="26"/>
          <w:lang w:val="nl-NL"/>
        </w:rPr>
        <w:t xml:space="preserve"> </w:t>
      </w:r>
      <w:r w:rsidR="006E2FA2"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006E2FA2" w:rsidRPr="003E5382">
        <w:rPr>
          <w:rFonts w:ascii="Times New Roman" w:eastAsia="Times New Roman" w:hAnsi="Times New Roman"/>
          <w:sz w:val="26"/>
          <w:szCs w:val="26"/>
          <w:lang w:val="nl-NL"/>
        </w:rPr>
        <w:t>tích</w:t>
      </w:r>
      <w:r w:rsidR="00373A26" w:rsidRPr="003E5382">
        <w:rPr>
          <w:rFonts w:ascii="Times New Roman" w:eastAsia="Times New Roman" w:hAnsi="Times New Roman"/>
          <w:sz w:val="26"/>
          <w:szCs w:val="26"/>
          <w:lang w:val="nl-NL"/>
        </w:rPr>
        <w:t>,</w:t>
      </w:r>
      <w:r w:rsidR="00373A26" w:rsidRPr="003E5382">
        <w:rPr>
          <w:rFonts w:ascii="Times New Roman" w:hAnsi="Times New Roman"/>
          <w:sz w:val="26"/>
          <w:szCs w:val="26"/>
          <w:lang w:val="vi-VN"/>
        </w:rPr>
        <w:t xml:space="preserve"> công trình, địa điểm đã được đưa vào Danh mục </w:t>
      </w:r>
      <w:r w:rsidR="00373A26" w:rsidRPr="003E5382">
        <w:rPr>
          <w:rFonts w:ascii="Times New Roman" w:hAnsi="Times New Roman"/>
          <w:sz w:val="26"/>
          <w:szCs w:val="26"/>
          <w:lang w:val="it-IT"/>
        </w:rPr>
        <w:t>k</w:t>
      </w:r>
      <w:r w:rsidR="00373A26" w:rsidRPr="003E5382">
        <w:rPr>
          <w:rFonts w:ascii="Times New Roman" w:hAnsi="Times New Roman"/>
          <w:sz w:val="26"/>
          <w:szCs w:val="26"/>
          <w:lang w:val="vi-VN"/>
        </w:rPr>
        <w:t>iểm kê di tích</w:t>
      </w:r>
      <w:r w:rsidR="000B65B1" w:rsidRPr="003E5382">
        <w:rPr>
          <w:rFonts w:ascii="Times New Roman" w:eastAsia="Times New Roman" w:hAnsi="Times New Roman"/>
          <w:sz w:val="26"/>
          <w:szCs w:val="26"/>
          <w:lang w:val="nl-NL"/>
        </w:rPr>
        <w:t xml:space="preserve"> </w:t>
      </w:r>
      <w:r w:rsidR="00D42946" w:rsidRPr="003E5382">
        <w:rPr>
          <w:rFonts w:ascii="Times New Roman" w:eastAsia="Times New Roman" w:hAnsi="Times New Roman"/>
          <w:sz w:val="26"/>
          <w:szCs w:val="26"/>
          <w:lang w:val="nl-NL"/>
        </w:rPr>
        <w:t>cần</w:t>
      </w:r>
      <w:r w:rsidR="000B65B1" w:rsidRPr="003E5382">
        <w:rPr>
          <w:rFonts w:ascii="Times New Roman" w:eastAsia="Times New Roman" w:hAnsi="Times New Roman"/>
          <w:sz w:val="26"/>
          <w:szCs w:val="26"/>
          <w:lang w:val="nl-NL"/>
        </w:rPr>
        <w:t xml:space="preserve"> </w:t>
      </w:r>
      <w:r w:rsidR="00D42946" w:rsidRPr="003E5382">
        <w:rPr>
          <w:rFonts w:ascii="Times New Roman" w:eastAsia="Times New Roman" w:hAnsi="Times New Roman"/>
          <w:sz w:val="26"/>
          <w:szCs w:val="26"/>
          <w:lang w:val="nl-NL"/>
        </w:rPr>
        <w:t>phải</w:t>
      </w:r>
      <w:r w:rsidR="000B65B1" w:rsidRPr="003E5382">
        <w:rPr>
          <w:rFonts w:ascii="Times New Roman" w:eastAsia="Times New Roman" w:hAnsi="Times New Roman"/>
          <w:sz w:val="26"/>
          <w:szCs w:val="26"/>
          <w:lang w:val="nl-NL"/>
        </w:rPr>
        <w:t xml:space="preserve"> </w:t>
      </w:r>
      <w:r w:rsidR="00D42946"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D42946"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để</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lập</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thành</w:t>
      </w:r>
      <w:r w:rsidR="000B65B1" w:rsidRPr="003E5382">
        <w:rPr>
          <w:rFonts w:ascii="Times New Roman" w:eastAsia="Times New Roman" w:hAnsi="Times New Roman"/>
          <w:sz w:val="26"/>
          <w:szCs w:val="26"/>
          <w:lang w:val="nl-NL"/>
        </w:rPr>
        <w:t xml:space="preserve"> </w:t>
      </w:r>
      <w:r w:rsidR="00610087" w:rsidRPr="003E5382">
        <w:rPr>
          <w:rFonts w:ascii="Times New Roman" w:eastAsia="Times New Roman" w:hAnsi="Times New Roman"/>
          <w:sz w:val="26"/>
          <w:szCs w:val="26"/>
          <w:lang w:val="nl-NL"/>
        </w:rPr>
        <w:t>danh</w:t>
      </w:r>
      <w:r w:rsidR="000B65B1" w:rsidRPr="003E5382">
        <w:rPr>
          <w:rFonts w:ascii="Times New Roman" w:eastAsia="Times New Roman" w:hAnsi="Times New Roman"/>
          <w:sz w:val="26"/>
          <w:szCs w:val="26"/>
          <w:lang w:val="nl-NL"/>
        </w:rPr>
        <w:t xml:space="preserve"> </w:t>
      </w:r>
      <w:r w:rsidR="00610087" w:rsidRPr="003E5382">
        <w:rPr>
          <w:rFonts w:ascii="Times New Roman" w:eastAsia="Times New Roman" w:hAnsi="Times New Roman"/>
          <w:sz w:val="26"/>
          <w:szCs w:val="26"/>
          <w:lang w:val="nl-NL"/>
        </w:rPr>
        <w:t>mục</w:t>
      </w:r>
      <w:r w:rsidR="000B65B1" w:rsidRPr="003E5382">
        <w:rPr>
          <w:rFonts w:ascii="Times New Roman" w:eastAsia="Times New Roman" w:hAnsi="Times New Roman"/>
          <w:sz w:val="26"/>
          <w:szCs w:val="26"/>
          <w:lang w:val="nl-NL"/>
        </w:rPr>
        <w:t xml:space="preserve"> </w:t>
      </w:r>
      <w:r w:rsidR="00610087" w:rsidRPr="003E5382">
        <w:rPr>
          <w:rFonts w:ascii="Times New Roman" w:eastAsia="Times New Roman" w:hAnsi="Times New Roman"/>
          <w:sz w:val="26"/>
          <w:szCs w:val="26"/>
          <w:lang w:val="nl-NL"/>
        </w:rPr>
        <w:t>kèm</w:t>
      </w:r>
      <w:r w:rsidR="000B65B1" w:rsidRPr="003E5382">
        <w:rPr>
          <w:rFonts w:ascii="Times New Roman" w:eastAsia="Times New Roman" w:hAnsi="Times New Roman"/>
          <w:sz w:val="26"/>
          <w:szCs w:val="26"/>
          <w:lang w:val="nl-NL"/>
        </w:rPr>
        <w:t xml:space="preserve"> </w:t>
      </w:r>
      <w:r w:rsidR="00610087" w:rsidRPr="003E5382">
        <w:rPr>
          <w:rFonts w:ascii="Times New Roman" w:eastAsia="Times New Roman" w:hAnsi="Times New Roman"/>
          <w:sz w:val="26"/>
          <w:szCs w:val="26"/>
          <w:lang w:val="nl-NL"/>
        </w:rPr>
        <w:t>theo</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báo</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cáo</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đề</w:t>
      </w:r>
      <w:r w:rsidR="000B65B1" w:rsidRPr="003E5382">
        <w:rPr>
          <w:rFonts w:ascii="Times New Roman" w:eastAsia="Times New Roman" w:hAnsi="Times New Roman"/>
          <w:sz w:val="26"/>
          <w:szCs w:val="26"/>
          <w:lang w:val="nl-NL"/>
        </w:rPr>
        <w:t xml:space="preserve"> </w:t>
      </w:r>
      <w:r w:rsidRPr="003E5382">
        <w:rPr>
          <w:rFonts w:ascii="Times New Roman" w:eastAsia="Times New Roman" w:hAnsi="Times New Roman"/>
          <w:sz w:val="26"/>
          <w:szCs w:val="26"/>
          <w:lang w:val="nl-NL"/>
        </w:rPr>
        <w:t>xuất</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gửi</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Sở</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Văn</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hoá</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và</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Thể</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thao</w:t>
      </w:r>
      <w:r w:rsidR="006D356F" w:rsidRPr="003E5382">
        <w:rPr>
          <w:rFonts w:ascii="Times New Roman" w:eastAsia="Times New Roman" w:hAnsi="Times New Roman"/>
          <w:sz w:val="26"/>
          <w:szCs w:val="26"/>
          <w:lang w:val="nl-NL"/>
        </w:rPr>
        <w:t>, Sở Tài chính</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xem</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xét</w:t>
      </w:r>
      <w:r w:rsidRPr="003E5382">
        <w:rPr>
          <w:rFonts w:ascii="Times New Roman" w:eastAsia="Times New Roman" w:hAnsi="Times New Roman"/>
          <w:sz w:val="26"/>
          <w:szCs w:val="26"/>
          <w:lang w:val="nl-NL"/>
        </w:rPr>
        <w:t>,</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tổng</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hợp</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báo</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cáo</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cấp</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có</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thẩm</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quyền</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quyết</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định</w:t>
      </w:r>
      <w:r w:rsidR="00A16EE9" w:rsidRPr="003E5382">
        <w:rPr>
          <w:rFonts w:ascii="Times New Roman" w:eastAsia="Times New Roman" w:hAnsi="Times New Roman"/>
          <w:sz w:val="26"/>
          <w:szCs w:val="26"/>
          <w:lang w:val="nl-NL"/>
        </w:rPr>
        <w:t>.</w:t>
      </w:r>
      <w:r w:rsidR="000B65B1" w:rsidRPr="003E5382">
        <w:rPr>
          <w:rFonts w:ascii="Times New Roman" w:eastAsia="Times New Roman" w:hAnsi="Times New Roman"/>
          <w:sz w:val="26"/>
          <w:szCs w:val="26"/>
          <w:lang w:val="nl-NL"/>
        </w:rPr>
        <w:t xml:space="preserve"> </w:t>
      </w:r>
    </w:p>
    <w:p w:rsidR="0015547A" w:rsidRPr="003E5382" w:rsidRDefault="001B1596"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2.</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Nội</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dung</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b</w:t>
      </w:r>
      <w:r w:rsidR="00A16EE9" w:rsidRPr="003E5382">
        <w:rPr>
          <w:rFonts w:ascii="Times New Roman" w:eastAsia="Times New Roman" w:hAnsi="Times New Roman"/>
          <w:sz w:val="26"/>
          <w:szCs w:val="26"/>
          <w:lang w:val="nl-NL"/>
        </w:rPr>
        <w:t>áo</w:t>
      </w:r>
      <w:r w:rsidR="000B65B1" w:rsidRPr="003E5382">
        <w:rPr>
          <w:rFonts w:ascii="Times New Roman" w:eastAsia="Times New Roman" w:hAnsi="Times New Roman"/>
          <w:sz w:val="26"/>
          <w:szCs w:val="26"/>
          <w:lang w:val="nl-NL"/>
        </w:rPr>
        <w:t xml:space="preserve"> </w:t>
      </w:r>
      <w:r w:rsidR="00A16EE9" w:rsidRPr="003E5382">
        <w:rPr>
          <w:rFonts w:ascii="Times New Roman" w:eastAsia="Times New Roman" w:hAnsi="Times New Roman"/>
          <w:sz w:val="26"/>
          <w:szCs w:val="26"/>
          <w:lang w:val="nl-NL"/>
        </w:rPr>
        <w:t>cáo</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đề</w:t>
      </w:r>
      <w:r w:rsidR="000B65B1" w:rsidRPr="003E5382">
        <w:rPr>
          <w:rFonts w:ascii="Times New Roman" w:eastAsia="Times New Roman" w:hAnsi="Times New Roman"/>
          <w:sz w:val="26"/>
          <w:szCs w:val="26"/>
          <w:lang w:val="nl-NL"/>
        </w:rPr>
        <w:t xml:space="preserve"> </w:t>
      </w:r>
      <w:r w:rsidR="002B2A7C" w:rsidRPr="003E5382">
        <w:rPr>
          <w:rFonts w:ascii="Times New Roman" w:eastAsia="Times New Roman" w:hAnsi="Times New Roman"/>
          <w:sz w:val="26"/>
          <w:szCs w:val="26"/>
          <w:lang w:val="nl-NL"/>
        </w:rPr>
        <w:t>xuất</w:t>
      </w:r>
      <w:r w:rsidR="000B65B1" w:rsidRPr="003E5382">
        <w:rPr>
          <w:rFonts w:ascii="Times New Roman" w:eastAsia="Times New Roman" w:hAnsi="Times New Roman"/>
          <w:sz w:val="26"/>
          <w:szCs w:val="26"/>
          <w:lang w:val="nl-NL"/>
        </w:rPr>
        <w:t xml:space="preserve"> </w:t>
      </w:r>
      <w:r w:rsidR="00672A2E"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672A2E"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nl-NL"/>
        </w:rPr>
        <w:t xml:space="preserve"> </w:t>
      </w:r>
      <w:r w:rsidR="00672A2E"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00672A2E" w:rsidRPr="003E5382">
        <w:rPr>
          <w:rFonts w:ascii="Times New Roman" w:eastAsia="Times New Roman" w:hAnsi="Times New Roman"/>
          <w:sz w:val="26"/>
          <w:szCs w:val="26"/>
          <w:lang w:val="nl-NL"/>
        </w:rPr>
        <w:t>tích</w:t>
      </w:r>
      <w:r w:rsidR="009F3556" w:rsidRPr="003E5382">
        <w:rPr>
          <w:rFonts w:ascii="Times New Roman" w:eastAsia="Times New Roman" w:hAnsi="Times New Roman"/>
          <w:sz w:val="26"/>
          <w:szCs w:val="26"/>
          <w:lang w:val="nl-NL"/>
        </w:rPr>
        <w:t>,</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gồm:</w:t>
      </w:r>
      <w:r w:rsidR="000B65B1" w:rsidRPr="003E5382">
        <w:rPr>
          <w:rFonts w:ascii="Times New Roman" w:eastAsia="Times New Roman" w:hAnsi="Times New Roman"/>
          <w:sz w:val="26"/>
          <w:szCs w:val="26"/>
          <w:lang w:val="nl-NL"/>
        </w:rPr>
        <w:t xml:space="preserve"> </w:t>
      </w:r>
      <w:r w:rsidR="0033483B" w:rsidRPr="003E5382">
        <w:rPr>
          <w:rFonts w:ascii="Times New Roman" w:hAnsi="Times New Roman"/>
          <w:sz w:val="26"/>
          <w:szCs w:val="26"/>
          <w:shd w:val="clear" w:color="auto" w:fill="FFFFFF"/>
          <w:lang w:val="nl-NL"/>
        </w:rPr>
        <w:t>Thuyết</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minh</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về</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hiện</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trạng</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xuống</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cấp</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của</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các</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hạng</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mục,</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009F3556" w:rsidRPr="003E5382">
        <w:rPr>
          <w:rFonts w:ascii="Times New Roman" w:hAnsi="Times New Roman"/>
          <w:sz w:val="26"/>
          <w:szCs w:val="26"/>
          <w:lang w:val="vi-VN"/>
        </w:rPr>
        <w:t>vật,</w:t>
      </w:r>
      <w:r w:rsidR="000B65B1" w:rsidRPr="003E5382">
        <w:rPr>
          <w:rFonts w:ascii="Times New Roman" w:hAnsi="Times New Roman"/>
          <w:sz w:val="26"/>
          <w:szCs w:val="26"/>
          <w:lang w:val="vi-VN"/>
        </w:rPr>
        <w:t xml:space="preserve"> </w:t>
      </w:r>
      <w:r w:rsidR="009F3556" w:rsidRPr="003E5382">
        <w:rPr>
          <w:rFonts w:ascii="Times New Roman" w:hAnsi="Times New Roman"/>
          <w:sz w:val="26"/>
          <w:szCs w:val="26"/>
          <w:lang w:val="vi-VN"/>
        </w:rPr>
        <w:t>cổ</w:t>
      </w:r>
      <w:r w:rsidR="000B65B1" w:rsidRPr="003E5382">
        <w:rPr>
          <w:rFonts w:ascii="Times New Roman" w:hAnsi="Times New Roman"/>
          <w:sz w:val="26"/>
          <w:szCs w:val="26"/>
          <w:lang w:val="vi-VN"/>
        </w:rPr>
        <w:t xml:space="preserve"> </w:t>
      </w:r>
      <w:r w:rsidR="009F3556" w:rsidRPr="003E5382">
        <w:rPr>
          <w:rFonts w:ascii="Times New Roman" w:hAnsi="Times New Roman"/>
          <w:sz w:val="26"/>
          <w:szCs w:val="26"/>
          <w:lang w:val="vi-VN"/>
        </w:rPr>
        <w:t>vật,</w:t>
      </w:r>
      <w:r w:rsidR="000B65B1" w:rsidRPr="003E5382">
        <w:rPr>
          <w:rFonts w:ascii="Times New Roman" w:hAnsi="Times New Roman"/>
          <w:sz w:val="26"/>
          <w:szCs w:val="26"/>
          <w:lang w:val="vi-VN"/>
        </w:rPr>
        <w:t xml:space="preserve"> </w:t>
      </w:r>
      <w:r w:rsidR="009F3556" w:rsidRPr="003E5382">
        <w:rPr>
          <w:rFonts w:ascii="Times New Roman" w:hAnsi="Times New Roman"/>
          <w:sz w:val="26"/>
          <w:szCs w:val="26"/>
          <w:lang w:val="vi-VN"/>
        </w:rPr>
        <w:t>bảo</w:t>
      </w:r>
      <w:r w:rsidR="000B65B1" w:rsidRPr="003E5382">
        <w:rPr>
          <w:rFonts w:ascii="Times New Roman" w:hAnsi="Times New Roman"/>
          <w:sz w:val="26"/>
          <w:szCs w:val="26"/>
          <w:lang w:val="vi-VN"/>
        </w:rPr>
        <w:t xml:space="preserve"> </w:t>
      </w:r>
      <w:r w:rsidR="009F3556" w:rsidRPr="003E5382">
        <w:rPr>
          <w:rFonts w:ascii="Times New Roman" w:hAnsi="Times New Roman"/>
          <w:sz w:val="26"/>
          <w:szCs w:val="26"/>
          <w:lang w:val="vi-VN"/>
        </w:rPr>
        <w:t>vật</w:t>
      </w:r>
      <w:r w:rsidR="000B65B1" w:rsidRPr="003E5382">
        <w:rPr>
          <w:rFonts w:ascii="Times New Roman" w:hAnsi="Times New Roman"/>
          <w:sz w:val="26"/>
          <w:szCs w:val="26"/>
          <w:lang w:val="vi-VN"/>
        </w:rPr>
        <w:t xml:space="preserve"> </w:t>
      </w:r>
      <w:r w:rsidR="009F3556" w:rsidRPr="003E5382">
        <w:rPr>
          <w:rFonts w:ascii="Times New Roman" w:hAnsi="Times New Roman"/>
          <w:sz w:val="26"/>
          <w:szCs w:val="26"/>
          <w:lang w:val="vi-VN"/>
        </w:rPr>
        <w:t>quốc</w:t>
      </w:r>
      <w:r w:rsidR="000B65B1" w:rsidRPr="003E5382">
        <w:rPr>
          <w:rFonts w:ascii="Times New Roman" w:hAnsi="Times New Roman"/>
          <w:sz w:val="26"/>
          <w:szCs w:val="26"/>
          <w:lang w:val="vi-VN"/>
        </w:rPr>
        <w:t xml:space="preserve"> </w:t>
      </w:r>
      <w:r w:rsidR="009F3556" w:rsidRPr="003E5382">
        <w:rPr>
          <w:rFonts w:ascii="Times New Roman" w:hAnsi="Times New Roman"/>
          <w:sz w:val="26"/>
          <w:szCs w:val="26"/>
          <w:lang w:val="vi-VN"/>
        </w:rPr>
        <w:t>gia</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thuộc</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di</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tích</w:t>
      </w:r>
      <w:r w:rsidR="00641098" w:rsidRPr="003E5382">
        <w:rPr>
          <w:rFonts w:ascii="Times New Roman" w:hAnsi="Times New Roman"/>
          <w:sz w:val="26"/>
          <w:szCs w:val="26"/>
          <w:shd w:val="clear" w:color="auto" w:fill="FFFFFF"/>
          <w:lang w:val="nl-NL"/>
        </w:rPr>
        <w:t xml:space="preserve"> đã được xếp hạng và công trình, địa điểm nằm trong Danh mục kiểm kê di tích</w:t>
      </w:r>
      <w:r w:rsidR="009F3556" w:rsidRPr="003E5382">
        <w:rPr>
          <w:rFonts w:ascii="Times New Roman" w:hAnsi="Times New Roman"/>
          <w:sz w:val="26"/>
          <w:szCs w:val="26"/>
          <w:shd w:val="clear" w:color="auto" w:fill="FFFFFF"/>
          <w:lang w:val="nl-NL"/>
        </w:rPr>
        <w:t>;</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sự</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cần</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thiết</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đầu</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tư</w:t>
      </w:r>
      <w:r w:rsidR="00641098"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mục</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tiêu</w:t>
      </w:r>
      <w:r w:rsidR="000B65B1" w:rsidRPr="003E5382">
        <w:rPr>
          <w:rFonts w:ascii="Times New Roman" w:hAnsi="Times New Roman"/>
          <w:sz w:val="26"/>
          <w:szCs w:val="26"/>
          <w:shd w:val="clear" w:color="auto" w:fill="FFFFFF"/>
          <w:lang w:val="nl-NL"/>
        </w:rPr>
        <w:t xml:space="preserve"> </w:t>
      </w:r>
      <w:r w:rsidR="009F3556"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nl-NL"/>
        </w:rPr>
        <w:t xml:space="preserve"> </w:t>
      </w:r>
      <w:r w:rsidR="0033483B"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0033483B" w:rsidRPr="003E5382">
        <w:rPr>
          <w:rFonts w:ascii="Times New Roman" w:eastAsia="Times New Roman" w:hAnsi="Times New Roman"/>
          <w:sz w:val="26"/>
          <w:szCs w:val="26"/>
          <w:lang w:val="nl-NL"/>
        </w:rPr>
        <w:t>tích</w:t>
      </w:r>
      <w:r w:rsidR="009F3556" w:rsidRPr="003E5382">
        <w:rPr>
          <w:rFonts w:ascii="Times New Roman" w:eastAsia="Times New Roman" w:hAnsi="Times New Roman"/>
          <w:sz w:val="26"/>
          <w:szCs w:val="26"/>
          <w:lang w:val="nl-NL"/>
        </w:rPr>
        <w:t>;</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quy</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mô,</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cấp</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công</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trình</w:t>
      </w:r>
      <w:r w:rsidR="009F3556" w:rsidRPr="003E5382">
        <w:rPr>
          <w:rFonts w:ascii="Times New Roman" w:hAnsi="Times New Roman"/>
          <w:sz w:val="26"/>
          <w:szCs w:val="26"/>
          <w:shd w:val="clear" w:color="auto" w:fill="FFFFFF"/>
          <w:lang w:val="nl-NL"/>
        </w:rPr>
        <w:t>;</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giải</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pháp</w:t>
      </w:r>
      <w:r w:rsidR="000B65B1" w:rsidRPr="003E5382">
        <w:rPr>
          <w:rFonts w:ascii="Times New Roman" w:hAnsi="Times New Roman"/>
          <w:sz w:val="26"/>
          <w:szCs w:val="26"/>
          <w:shd w:val="clear" w:color="auto" w:fill="FFFFFF"/>
          <w:lang w:val="nl-NL"/>
        </w:rPr>
        <w:t xml:space="preserve"> </w:t>
      </w:r>
      <w:r w:rsidR="009F3556"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641098" w:rsidRPr="003E5382">
        <w:rPr>
          <w:rFonts w:ascii="Times New Roman" w:eastAsia="Times New Roman" w:hAnsi="Times New Roman"/>
          <w:sz w:val="26"/>
          <w:szCs w:val="26"/>
          <w:lang w:val="nl-NL"/>
        </w:rPr>
        <w:t xml:space="preserve">bổ </w:t>
      </w:r>
      <w:r w:rsidR="009F3556"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tích;</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kinh</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phí</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và</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nguồn</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vốn;</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thời</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gian</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thực</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hiện;</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hiệu</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quả</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đầu</w:t>
      </w:r>
      <w:r w:rsidR="000B65B1" w:rsidRPr="003E5382">
        <w:rPr>
          <w:rFonts w:ascii="Times New Roman" w:hAnsi="Times New Roman"/>
          <w:sz w:val="26"/>
          <w:szCs w:val="26"/>
          <w:shd w:val="clear" w:color="auto" w:fill="FFFFFF"/>
          <w:lang w:val="nl-NL"/>
        </w:rPr>
        <w:t xml:space="preserve"> </w:t>
      </w:r>
      <w:r w:rsidR="0015547A" w:rsidRPr="003E5382">
        <w:rPr>
          <w:rFonts w:ascii="Times New Roman" w:hAnsi="Times New Roman"/>
          <w:sz w:val="26"/>
          <w:szCs w:val="26"/>
          <w:shd w:val="clear" w:color="auto" w:fill="FFFFFF"/>
          <w:lang w:val="nl-NL"/>
        </w:rPr>
        <w:t>tư</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sau</w:t>
      </w:r>
      <w:r w:rsidR="000B65B1" w:rsidRPr="003E5382">
        <w:rPr>
          <w:rFonts w:ascii="Times New Roman" w:hAnsi="Times New Roman"/>
          <w:sz w:val="26"/>
          <w:szCs w:val="26"/>
          <w:shd w:val="clear" w:color="auto" w:fill="FFFFFF"/>
          <w:lang w:val="nl-NL"/>
        </w:rPr>
        <w:t xml:space="preserve"> </w:t>
      </w:r>
      <w:r w:rsidR="009F3556" w:rsidRPr="003E5382">
        <w:rPr>
          <w:rFonts w:ascii="Times New Roman" w:hAnsi="Times New Roman"/>
          <w:sz w:val="26"/>
          <w:szCs w:val="26"/>
          <w:shd w:val="clear" w:color="auto" w:fill="FFFFFF"/>
          <w:lang w:val="nl-NL"/>
        </w:rPr>
        <w:t>khi</w:t>
      </w:r>
      <w:r w:rsidR="000B65B1" w:rsidRPr="003E5382">
        <w:rPr>
          <w:rFonts w:ascii="Times New Roman" w:hAnsi="Times New Roman"/>
          <w:sz w:val="26"/>
          <w:szCs w:val="26"/>
          <w:shd w:val="clear" w:color="auto" w:fill="FFFFFF"/>
          <w:lang w:val="nl-NL"/>
        </w:rPr>
        <w:t xml:space="preserve"> </w:t>
      </w:r>
      <w:r w:rsidR="009F3556"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di</w:t>
      </w:r>
      <w:r w:rsidR="000B65B1" w:rsidRPr="003E5382">
        <w:rPr>
          <w:rFonts w:ascii="Times New Roman" w:eastAsia="Times New Roman" w:hAnsi="Times New Roman"/>
          <w:sz w:val="26"/>
          <w:szCs w:val="26"/>
          <w:lang w:val="nl-NL"/>
        </w:rPr>
        <w:t xml:space="preserve"> </w:t>
      </w:r>
      <w:r w:rsidR="009F3556" w:rsidRPr="003E5382">
        <w:rPr>
          <w:rFonts w:ascii="Times New Roman" w:eastAsia="Times New Roman" w:hAnsi="Times New Roman"/>
          <w:sz w:val="26"/>
          <w:szCs w:val="26"/>
          <w:lang w:val="nl-NL"/>
        </w:rPr>
        <w:t>tích.</w:t>
      </w:r>
    </w:p>
    <w:p w:rsidR="006321B9" w:rsidRPr="003E5382" w:rsidRDefault="006321B9" w:rsidP="003E5382">
      <w:pPr>
        <w:spacing w:before="120" w:after="120" w:line="240" w:lineRule="auto"/>
        <w:ind w:firstLine="709"/>
        <w:rPr>
          <w:rFonts w:ascii="Times New Roman" w:eastAsia="Times New Roman" w:hAnsi="Times New Roman"/>
          <w:b/>
          <w:spacing w:val="4"/>
          <w:sz w:val="26"/>
          <w:szCs w:val="26"/>
          <w:lang w:val="nl-NL"/>
        </w:rPr>
      </w:pPr>
      <w:r w:rsidRPr="003E5382">
        <w:rPr>
          <w:rFonts w:ascii="Times New Roman" w:eastAsia="Times New Roman" w:hAnsi="Times New Roman"/>
          <w:b/>
          <w:spacing w:val="4"/>
          <w:sz w:val="26"/>
          <w:szCs w:val="26"/>
          <w:lang w:val="nl-NL"/>
        </w:rPr>
        <w:t>Điều</w:t>
      </w:r>
      <w:r w:rsidR="000B65B1" w:rsidRPr="003E5382">
        <w:rPr>
          <w:rFonts w:ascii="Times New Roman" w:eastAsia="Times New Roman" w:hAnsi="Times New Roman"/>
          <w:b/>
          <w:spacing w:val="4"/>
          <w:sz w:val="26"/>
          <w:szCs w:val="26"/>
          <w:lang w:val="nl-NL"/>
        </w:rPr>
        <w:t xml:space="preserve"> </w:t>
      </w:r>
      <w:r w:rsidR="00CA49C8" w:rsidRPr="003E5382">
        <w:rPr>
          <w:rFonts w:ascii="Times New Roman" w:eastAsia="Times New Roman" w:hAnsi="Times New Roman"/>
          <w:b/>
          <w:spacing w:val="4"/>
          <w:sz w:val="26"/>
          <w:szCs w:val="26"/>
          <w:lang w:val="nl-NL"/>
        </w:rPr>
        <w:t>8</w:t>
      </w:r>
      <w:r w:rsidR="00BD42D1" w:rsidRPr="003E5382">
        <w:rPr>
          <w:rFonts w:ascii="Times New Roman" w:eastAsia="Times New Roman" w:hAnsi="Times New Roman"/>
          <w:b/>
          <w:spacing w:val="4"/>
          <w:sz w:val="26"/>
          <w:szCs w:val="26"/>
          <w:lang w:val="nl-NL"/>
        </w:rPr>
        <w:t>.</w:t>
      </w:r>
      <w:r w:rsidR="000B65B1" w:rsidRPr="003E5382">
        <w:rPr>
          <w:rFonts w:ascii="Times New Roman" w:eastAsia="Times New Roman" w:hAnsi="Times New Roman"/>
          <w:b/>
          <w:spacing w:val="4"/>
          <w:sz w:val="26"/>
          <w:szCs w:val="26"/>
          <w:lang w:val="nl-NL"/>
        </w:rPr>
        <w:t xml:space="preserve"> </w:t>
      </w:r>
      <w:r w:rsidRPr="003E5382">
        <w:rPr>
          <w:rFonts w:ascii="Times New Roman" w:eastAsia="Times New Roman" w:hAnsi="Times New Roman"/>
          <w:b/>
          <w:spacing w:val="4"/>
          <w:sz w:val="26"/>
          <w:szCs w:val="26"/>
          <w:lang w:val="nl-NL"/>
        </w:rPr>
        <w:t>Phân</w:t>
      </w:r>
      <w:r w:rsidR="000B65B1" w:rsidRPr="003E5382">
        <w:rPr>
          <w:rFonts w:ascii="Times New Roman" w:eastAsia="Times New Roman" w:hAnsi="Times New Roman"/>
          <w:b/>
          <w:spacing w:val="4"/>
          <w:sz w:val="26"/>
          <w:szCs w:val="26"/>
          <w:lang w:val="nl-NL"/>
        </w:rPr>
        <w:t xml:space="preserve"> </w:t>
      </w:r>
      <w:r w:rsidRPr="003E5382">
        <w:rPr>
          <w:rFonts w:ascii="Times New Roman" w:eastAsia="Times New Roman" w:hAnsi="Times New Roman"/>
          <w:b/>
          <w:spacing w:val="4"/>
          <w:sz w:val="26"/>
          <w:szCs w:val="26"/>
          <w:lang w:val="nl-NL"/>
        </w:rPr>
        <w:t>bổ</w:t>
      </w:r>
      <w:r w:rsidR="000B65B1" w:rsidRPr="003E5382">
        <w:rPr>
          <w:rFonts w:ascii="Times New Roman" w:eastAsia="Times New Roman" w:hAnsi="Times New Roman"/>
          <w:b/>
          <w:spacing w:val="4"/>
          <w:sz w:val="26"/>
          <w:szCs w:val="26"/>
          <w:lang w:val="nl-NL"/>
        </w:rPr>
        <w:t xml:space="preserve"> </w:t>
      </w:r>
      <w:r w:rsidRPr="003E5382">
        <w:rPr>
          <w:rFonts w:ascii="Times New Roman" w:eastAsia="Times New Roman" w:hAnsi="Times New Roman"/>
          <w:b/>
          <w:spacing w:val="4"/>
          <w:sz w:val="26"/>
          <w:szCs w:val="26"/>
          <w:lang w:val="nl-NL"/>
        </w:rPr>
        <w:t>kinh</w:t>
      </w:r>
      <w:r w:rsidR="000B65B1" w:rsidRPr="003E5382">
        <w:rPr>
          <w:rFonts w:ascii="Times New Roman" w:eastAsia="Times New Roman" w:hAnsi="Times New Roman"/>
          <w:b/>
          <w:spacing w:val="4"/>
          <w:sz w:val="26"/>
          <w:szCs w:val="26"/>
          <w:lang w:val="nl-NL"/>
        </w:rPr>
        <w:t xml:space="preserve"> </w:t>
      </w:r>
      <w:r w:rsidRPr="003E5382">
        <w:rPr>
          <w:rFonts w:ascii="Times New Roman" w:eastAsia="Times New Roman" w:hAnsi="Times New Roman"/>
          <w:b/>
          <w:spacing w:val="4"/>
          <w:sz w:val="26"/>
          <w:szCs w:val="26"/>
          <w:lang w:val="nl-NL"/>
        </w:rPr>
        <w:t>phí,</w:t>
      </w:r>
      <w:r w:rsidR="000B65B1" w:rsidRPr="003E5382">
        <w:rPr>
          <w:rFonts w:ascii="Times New Roman" w:eastAsia="Times New Roman" w:hAnsi="Times New Roman"/>
          <w:b/>
          <w:spacing w:val="4"/>
          <w:sz w:val="26"/>
          <w:szCs w:val="26"/>
          <w:lang w:val="nl-NL"/>
        </w:rPr>
        <w:t xml:space="preserve"> </w:t>
      </w:r>
      <w:r w:rsidRPr="003E5382">
        <w:rPr>
          <w:rFonts w:ascii="Times New Roman" w:eastAsia="Times New Roman" w:hAnsi="Times New Roman"/>
          <w:b/>
          <w:spacing w:val="4"/>
          <w:sz w:val="26"/>
          <w:szCs w:val="26"/>
          <w:lang w:val="nl-NL"/>
        </w:rPr>
        <w:t>thanh</w:t>
      </w:r>
      <w:r w:rsidR="000B65B1" w:rsidRPr="003E5382">
        <w:rPr>
          <w:rFonts w:ascii="Times New Roman" w:eastAsia="Times New Roman" w:hAnsi="Times New Roman"/>
          <w:b/>
          <w:spacing w:val="4"/>
          <w:sz w:val="26"/>
          <w:szCs w:val="26"/>
          <w:lang w:val="nl-NL"/>
        </w:rPr>
        <w:t xml:space="preserve"> </w:t>
      </w:r>
      <w:r w:rsidRPr="003E5382">
        <w:rPr>
          <w:rFonts w:ascii="Times New Roman" w:eastAsia="Times New Roman" w:hAnsi="Times New Roman"/>
          <w:b/>
          <w:spacing w:val="4"/>
          <w:sz w:val="26"/>
          <w:szCs w:val="26"/>
          <w:lang w:val="nl-NL"/>
        </w:rPr>
        <w:t>quyết</w:t>
      </w:r>
      <w:r w:rsidR="000B65B1" w:rsidRPr="003E5382">
        <w:rPr>
          <w:rFonts w:ascii="Times New Roman" w:eastAsia="Times New Roman" w:hAnsi="Times New Roman"/>
          <w:b/>
          <w:spacing w:val="4"/>
          <w:sz w:val="26"/>
          <w:szCs w:val="26"/>
          <w:lang w:val="nl-NL"/>
        </w:rPr>
        <w:t xml:space="preserve"> </w:t>
      </w:r>
      <w:r w:rsidRPr="003E5382">
        <w:rPr>
          <w:rFonts w:ascii="Times New Roman" w:eastAsia="Times New Roman" w:hAnsi="Times New Roman"/>
          <w:b/>
          <w:spacing w:val="4"/>
          <w:sz w:val="26"/>
          <w:szCs w:val="26"/>
          <w:lang w:val="nl-NL"/>
        </w:rPr>
        <w:t>toán</w:t>
      </w:r>
      <w:r w:rsidR="000B65B1" w:rsidRPr="003E5382">
        <w:rPr>
          <w:rFonts w:ascii="Times New Roman" w:eastAsia="Times New Roman" w:hAnsi="Times New Roman"/>
          <w:b/>
          <w:spacing w:val="4"/>
          <w:sz w:val="26"/>
          <w:szCs w:val="26"/>
          <w:lang w:val="nl-NL"/>
        </w:rPr>
        <w:t xml:space="preserve"> </w:t>
      </w:r>
      <w:r w:rsidRPr="003E5382">
        <w:rPr>
          <w:rFonts w:ascii="Times New Roman" w:eastAsia="Times New Roman" w:hAnsi="Times New Roman"/>
          <w:b/>
          <w:spacing w:val="4"/>
          <w:sz w:val="26"/>
          <w:szCs w:val="26"/>
          <w:lang w:val="nl-NL"/>
        </w:rPr>
        <w:t>kinh</w:t>
      </w:r>
      <w:r w:rsidR="000B65B1" w:rsidRPr="003E5382">
        <w:rPr>
          <w:rFonts w:ascii="Times New Roman" w:eastAsia="Times New Roman" w:hAnsi="Times New Roman"/>
          <w:b/>
          <w:spacing w:val="4"/>
          <w:sz w:val="26"/>
          <w:szCs w:val="26"/>
          <w:lang w:val="nl-NL"/>
        </w:rPr>
        <w:t xml:space="preserve"> </w:t>
      </w:r>
      <w:r w:rsidRPr="003E5382">
        <w:rPr>
          <w:rFonts w:ascii="Times New Roman" w:eastAsia="Times New Roman" w:hAnsi="Times New Roman"/>
          <w:b/>
          <w:spacing w:val="4"/>
          <w:sz w:val="26"/>
          <w:szCs w:val="26"/>
          <w:lang w:val="nl-NL"/>
        </w:rPr>
        <w:t>phí</w:t>
      </w:r>
      <w:r w:rsidR="000B65B1" w:rsidRPr="003E5382">
        <w:rPr>
          <w:rFonts w:ascii="Times New Roman" w:eastAsia="Times New Roman" w:hAnsi="Times New Roman"/>
          <w:b/>
          <w:spacing w:val="4"/>
          <w:sz w:val="26"/>
          <w:szCs w:val="26"/>
          <w:lang w:val="nl-NL"/>
        </w:rPr>
        <w:t xml:space="preserve"> </w:t>
      </w:r>
    </w:p>
    <w:p w:rsidR="009C67B8" w:rsidRPr="003E5382" w:rsidRDefault="009C67B8" w:rsidP="003E5382">
      <w:pPr>
        <w:spacing w:before="120" w:after="120" w:line="240" w:lineRule="auto"/>
        <w:ind w:firstLine="709"/>
        <w:jc w:val="both"/>
        <w:rPr>
          <w:rFonts w:ascii="Times New Roman" w:hAnsi="Times New Roman"/>
          <w:bCs/>
          <w:sz w:val="26"/>
          <w:szCs w:val="26"/>
          <w:lang w:val="nl-NL"/>
        </w:rPr>
      </w:pPr>
      <w:r w:rsidRPr="003E5382">
        <w:rPr>
          <w:rFonts w:ascii="Times New Roman" w:hAnsi="Times New Roman"/>
          <w:bCs/>
          <w:sz w:val="26"/>
          <w:szCs w:val="26"/>
          <w:lang w:val="nl-NL"/>
        </w:rPr>
        <w:t>1.</w:t>
      </w:r>
      <w:r w:rsidR="000B65B1" w:rsidRPr="003E5382">
        <w:rPr>
          <w:rFonts w:ascii="Times New Roman" w:hAnsi="Times New Roman"/>
          <w:bCs/>
          <w:sz w:val="26"/>
          <w:szCs w:val="26"/>
          <w:lang w:val="nl-NL"/>
        </w:rPr>
        <w:t xml:space="preserve"> </w:t>
      </w:r>
      <w:r w:rsidRPr="003E5382">
        <w:rPr>
          <w:rFonts w:ascii="Times New Roman" w:hAnsi="Times New Roman"/>
          <w:bCs/>
          <w:sz w:val="26"/>
          <w:szCs w:val="26"/>
          <w:lang w:val="nl-NL"/>
        </w:rPr>
        <w:t>Điều</w:t>
      </w:r>
      <w:r w:rsidR="000B65B1" w:rsidRPr="003E5382">
        <w:rPr>
          <w:rFonts w:ascii="Times New Roman" w:hAnsi="Times New Roman"/>
          <w:bCs/>
          <w:sz w:val="26"/>
          <w:szCs w:val="26"/>
          <w:lang w:val="nl-NL"/>
        </w:rPr>
        <w:t xml:space="preserve"> </w:t>
      </w:r>
      <w:r w:rsidRPr="003E5382">
        <w:rPr>
          <w:rFonts w:ascii="Times New Roman" w:hAnsi="Times New Roman"/>
          <w:bCs/>
          <w:sz w:val="26"/>
          <w:szCs w:val="26"/>
          <w:lang w:val="nl-NL"/>
        </w:rPr>
        <w:t>kiện</w:t>
      </w:r>
      <w:r w:rsidR="000B65B1" w:rsidRPr="003E5382">
        <w:rPr>
          <w:rFonts w:ascii="Times New Roman" w:hAnsi="Times New Roman"/>
          <w:bCs/>
          <w:sz w:val="26"/>
          <w:szCs w:val="26"/>
          <w:lang w:val="nl-NL"/>
        </w:rPr>
        <w:t xml:space="preserve"> </w:t>
      </w:r>
      <w:r w:rsidRPr="003E5382">
        <w:rPr>
          <w:rFonts w:ascii="Times New Roman" w:hAnsi="Times New Roman"/>
          <w:bCs/>
          <w:sz w:val="26"/>
          <w:szCs w:val="26"/>
          <w:lang w:val="nl-NL"/>
        </w:rPr>
        <w:t>và</w:t>
      </w:r>
      <w:r w:rsidR="000B65B1" w:rsidRPr="003E5382">
        <w:rPr>
          <w:rFonts w:ascii="Times New Roman" w:hAnsi="Times New Roman"/>
          <w:bCs/>
          <w:sz w:val="26"/>
          <w:szCs w:val="26"/>
          <w:lang w:val="nl-NL"/>
        </w:rPr>
        <w:t xml:space="preserve"> </w:t>
      </w:r>
      <w:r w:rsidRPr="003E5382">
        <w:rPr>
          <w:rFonts w:ascii="Times New Roman" w:hAnsi="Times New Roman"/>
          <w:bCs/>
          <w:sz w:val="26"/>
          <w:szCs w:val="26"/>
          <w:lang w:val="nl-NL"/>
        </w:rPr>
        <w:t>nguyên</w:t>
      </w:r>
      <w:r w:rsidR="000B65B1" w:rsidRPr="003E5382">
        <w:rPr>
          <w:rFonts w:ascii="Times New Roman" w:hAnsi="Times New Roman"/>
          <w:bCs/>
          <w:sz w:val="26"/>
          <w:szCs w:val="26"/>
          <w:lang w:val="nl-NL"/>
        </w:rPr>
        <w:t xml:space="preserve"> </w:t>
      </w:r>
      <w:r w:rsidRPr="003E5382">
        <w:rPr>
          <w:rFonts w:ascii="Times New Roman" w:hAnsi="Times New Roman"/>
          <w:bCs/>
          <w:sz w:val="26"/>
          <w:szCs w:val="26"/>
          <w:lang w:val="nl-NL"/>
        </w:rPr>
        <w:t>tắc</w:t>
      </w:r>
      <w:r w:rsidR="000B65B1" w:rsidRPr="003E5382">
        <w:rPr>
          <w:rFonts w:ascii="Times New Roman" w:hAnsi="Times New Roman"/>
          <w:bCs/>
          <w:sz w:val="26"/>
          <w:szCs w:val="26"/>
          <w:lang w:val="nl-NL"/>
        </w:rPr>
        <w:t xml:space="preserve"> </w:t>
      </w:r>
      <w:r w:rsidR="000C186C" w:rsidRPr="003E5382">
        <w:rPr>
          <w:rFonts w:ascii="Times New Roman" w:hAnsi="Times New Roman"/>
          <w:bCs/>
          <w:sz w:val="26"/>
          <w:szCs w:val="26"/>
          <w:lang w:val="nl-NL"/>
        </w:rPr>
        <w:t>phân</w:t>
      </w:r>
      <w:r w:rsidR="000B65B1" w:rsidRPr="003E5382">
        <w:rPr>
          <w:rFonts w:ascii="Times New Roman" w:hAnsi="Times New Roman"/>
          <w:bCs/>
          <w:sz w:val="26"/>
          <w:szCs w:val="26"/>
          <w:lang w:val="nl-NL"/>
        </w:rPr>
        <w:t xml:space="preserve"> </w:t>
      </w:r>
      <w:r w:rsidR="000C186C" w:rsidRPr="003E5382">
        <w:rPr>
          <w:rFonts w:ascii="Times New Roman" w:hAnsi="Times New Roman"/>
          <w:bCs/>
          <w:sz w:val="26"/>
          <w:szCs w:val="26"/>
          <w:lang w:val="nl-NL"/>
        </w:rPr>
        <w:t>bổ</w:t>
      </w:r>
    </w:p>
    <w:p w:rsidR="00AE3904" w:rsidRPr="003E5382" w:rsidRDefault="0033483B" w:rsidP="003E5382">
      <w:pPr>
        <w:spacing w:before="120" w:after="120" w:line="240" w:lineRule="auto"/>
        <w:ind w:firstLine="709"/>
        <w:jc w:val="both"/>
        <w:rPr>
          <w:rFonts w:ascii="Times New Roman" w:hAnsi="Times New Roman"/>
          <w:bCs/>
          <w:sz w:val="26"/>
          <w:szCs w:val="26"/>
          <w:lang w:val="nl-NL"/>
        </w:rPr>
      </w:pPr>
      <w:r w:rsidRPr="003E5382">
        <w:rPr>
          <w:rFonts w:ascii="Times New Roman" w:hAnsi="Times New Roman"/>
          <w:bCs/>
          <w:sz w:val="26"/>
          <w:szCs w:val="26"/>
          <w:lang w:val="nl-NL"/>
        </w:rPr>
        <w:t>a)</w:t>
      </w:r>
      <w:r w:rsidR="000B65B1" w:rsidRPr="003E5382">
        <w:rPr>
          <w:rFonts w:ascii="Times New Roman" w:hAnsi="Times New Roman"/>
          <w:bCs/>
          <w:sz w:val="26"/>
          <w:szCs w:val="26"/>
          <w:lang w:val="nl-NL"/>
        </w:rPr>
        <w:t xml:space="preserve"> </w:t>
      </w:r>
      <w:r w:rsidR="00610087" w:rsidRPr="003E5382">
        <w:rPr>
          <w:rFonts w:ascii="Times New Roman" w:hAnsi="Times New Roman"/>
          <w:bCs/>
          <w:sz w:val="26"/>
          <w:szCs w:val="26"/>
          <w:lang w:val="nl-NL"/>
        </w:rPr>
        <w:t>Các</w:t>
      </w:r>
      <w:r w:rsidR="000B65B1" w:rsidRPr="003E5382">
        <w:rPr>
          <w:rFonts w:ascii="Times New Roman" w:hAnsi="Times New Roman"/>
          <w:bCs/>
          <w:sz w:val="26"/>
          <w:szCs w:val="26"/>
          <w:lang w:val="nl-NL"/>
        </w:rPr>
        <w:t xml:space="preserve"> </w:t>
      </w:r>
      <w:r w:rsidR="00610087" w:rsidRPr="003E5382">
        <w:rPr>
          <w:rFonts w:ascii="Times New Roman" w:hAnsi="Times New Roman"/>
          <w:bCs/>
          <w:sz w:val="26"/>
          <w:szCs w:val="26"/>
          <w:lang w:val="nl-NL"/>
        </w:rPr>
        <w:t>di</w:t>
      </w:r>
      <w:r w:rsidR="000B65B1" w:rsidRPr="003E5382">
        <w:rPr>
          <w:rFonts w:ascii="Times New Roman" w:hAnsi="Times New Roman"/>
          <w:bCs/>
          <w:sz w:val="26"/>
          <w:szCs w:val="26"/>
          <w:lang w:val="nl-NL"/>
        </w:rPr>
        <w:t xml:space="preserve"> </w:t>
      </w:r>
      <w:r w:rsidR="00610087" w:rsidRPr="003E5382">
        <w:rPr>
          <w:rFonts w:ascii="Times New Roman" w:hAnsi="Times New Roman"/>
          <w:bCs/>
          <w:sz w:val="26"/>
          <w:szCs w:val="26"/>
          <w:lang w:val="nl-NL"/>
        </w:rPr>
        <w:t>tích</w:t>
      </w:r>
      <w:r w:rsidR="000B65B1" w:rsidRPr="003E5382">
        <w:rPr>
          <w:rFonts w:ascii="Times New Roman" w:hAnsi="Times New Roman"/>
          <w:bCs/>
          <w:sz w:val="26"/>
          <w:szCs w:val="26"/>
          <w:lang w:val="nl-NL"/>
        </w:rPr>
        <w:t xml:space="preserve"> </w:t>
      </w:r>
      <w:r w:rsidR="00610087" w:rsidRPr="003E5382">
        <w:rPr>
          <w:rFonts w:ascii="Times New Roman" w:hAnsi="Times New Roman"/>
          <w:sz w:val="26"/>
          <w:szCs w:val="26"/>
          <w:lang w:val="vi-VN"/>
        </w:rPr>
        <w:t>đã</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được</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xếp</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hạng</w:t>
      </w:r>
      <w:r w:rsidR="00610087" w:rsidRPr="003E5382">
        <w:rPr>
          <w:rFonts w:ascii="Times New Roman" w:hAnsi="Times New Roman"/>
          <w:sz w:val="26"/>
          <w:szCs w:val="26"/>
          <w:lang w:val="nl-NL"/>
        </w:rPr>
        <w:t>;</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công</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trình,</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địa</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điểm</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đã</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được</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đưa</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vào</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Danh</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mục</w:t>
      </w:r>
      <w:r w:rsidR="000B65B1" w:rsidRPr="003E5382">
        <w:rPr>
          <w:rFonts w:ascii="Times New Roman" w:hAnsi="Times New Roman"/>
          <w:sz w:val="26"/>
          <w:szCs w:val="26"/>
          <w:lang w:val="vi-VN"/>
        </w:rPr>
        <w:t xml:space="preserve"> </w:t>
      </w:r>
      <w:r w:rsidR="00373A26" w:rsidRPr="003E5382">
        <w:rPr>
          <w:rFonts w:ascii="Times New Roman" w:hAnsi="Times New Roman"/>
          <w:sz w:val="26"/>
          <w:szCs w:val="26"/>
          <w:lang w:val="nl-NL"/>
        </w:rPr>
        <w:t>k</w:t>
      </w:r>
      <w:r w:rsidR="00610087" w:rsidRPr="003E5382">
        <w:rPr>
          <w:rFonts w:ascii="Times New Roman" w:hAnsi="Times New Roman"/>
          <w:sz w:val="26"/>
          <w:szCs w:val="26"/>
          <w:lang w:val="vi-VN"/>
        </w:rPr>
        <w:t>iểm</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kê</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tích</w:t>
      </w:r>
      <w:r w:rsidR="00610087" w:rsidRPr="003E5382">
        <w:rPr>
          <w:rFonts w:ascii="Times New Roman" w:hAnsi="Times New Roman"/>
          <w:sz w:val="26"/>
          <w:szCs w:val="26"/>
          <w:lang w:val="nl-NL"/>
        </w:rPr>
        <w:t>;</w:t>
      </w:r>
      <w:r w:rsidR="000B65B1" w:rsidRPr="003E5382">
        <w:rPr>
          <w:rFonts w:ascii="Times New Roman" w:hAnsi="Times New Roman"/>
          <w:sz w:val="26"/>
          <w:szCs w:val="26"/>
          <w:lang w:val="nl-NL"/>
        </w:rPr>
        <w:t xml:space="preserve"> </w:t>
      </w:r>
      <w:r w:rsidR="00610087"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vật,</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cổ</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vật,</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bảo</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vật</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quốc</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gia</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của</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tích</w:t>
      </w:r>
      <w:r w:rsidR="00610087" w:rsidRPr="003E5382">
        <w:rPr>
          <w:rFonts w:ascii="Times New Roman" w:hAnsi="Times New Roman"/>
          <w:sz w:val="26"/>
          <w:szCs w:val="26"/>
          <w:lang w:val="nl-NL"/>
        </w:rPr>
        <w:t>,</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công</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trình</w:t>
      </w:r>
      <w:r w:rsidR="002329CF" w:rsidRPr="003E5382">
        <w:rPr>
          <w:rFonts w:ascii="Times New Roman" w:hAnsi="Times New Roman"/>
          <w:sz w:val="26"/>
          <w:szCs w:val="26"/>
          <w:lang w:val="nl-NL"/>
        </w:rPr>
        <w:t>,</w:t>
      </w:r>
      <w:r w:rsidR="000B65B1" w:rsidRPr="003E5382">
        <w:rPr>
          <w:rFonts w:ascii="Times New Roman" w:hAnsi="Times New Roman"/>
          <w:sz w:val="26"/>
          <w:szCs w:val="26"/>
          <w:lang w:val="nl-NL"/>
        </w:rPr>
        <w:t xml:space="preserve"> </w:t>
      </w:r>
      <w:r w:rsidR="002329CF" w:rsidRPr="003E5382">
        <w:rPr>
          <w:rFonts w:ascii="Times New Roman" w:hAnsi="Times New Roman"/>
          <w:sz w:val="26"/>
          <w:szCs w:val="26"/>
          <w:lang w:val="nl-NL"/>
        </w:rPr>
        <w:t>địa</w:t>
      </w:r>
      <w:r w:rsidR="000B65B1" w:rsidRPr="003E5382">
        <w:rPr>
          <w:rFonts w:ascii="Times New Roman" w:hAnsi="Times New Roman"/>
          <w:sz w:val="26"/>
          <w:szCs w:val="26"/>
          <w:lang w:val="nl-NL"/>
        </w:rPr>
        <w:t xml:space="preserve"> </w:t>
      </w:r>
      <w:r w:rsidR="002329CF" w:rsidRPr="003E5382">
        <w:rPr>
          <w:rFonts w:ascii="Times New Roman" w:hAnsi="Times New Roman"/>
          <w:sz w:val="26"/>
          <w:szCs w:val="26"/>
          <w:lang w:val="nl-NL"/>
        </w:rPr>
        <w:t>điểm</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thuộc</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Danh</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mục</w:t>
      </w:r>
      <w:r w:rsidR="000B65B1" w:rsidRPr="003E5382">
        <w:rPr>
          <w:rFonts w:ascii="Times New Roman" w:hAnsi="Times New Roman"/>
          <w:sz w:val="26"/>
          <w:szCs w:val="26"/>
          <w:lang w:val="vi-VN"/>
        </w:rPr>
        <w:t xml:space="preserve"> </w:t>
      </w:r>
      <w:r w:rsidR="00373A26" w:rsidRPr="003E5382">
        <w:rPr>
          <w:rFonts w:ascii="Times New Roman" w:hAnsi="Times New Roman"/>
          <w:sz w:val="26"/>
          <w:szCs w:val="26"/>
          <w:lang w:val="nl-NL"/>
        </w:rPr>
        <w:t>k</w:t>
      </w:r>
      <w:r w:rsidR="00610087" w:rsidRPr="003E5382">
        <w:rPr>
          <w:rFonts w:ascii="Times New Roman" w:hAnsi="Times New Roman"/>
          <w:sz w:val="26"/>
          <w:szCs w:val="26"/>
          <w:lang w:val="vi-VN"/>
        </w:rPr>
        <w:t>iểm</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kê</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00610087" w:rsidRPr="003E5382">
        <w:rPr>
          <w:rFonts w:ascii="Times New Roman" w:hAnsi="Times New Roman"/>
          <w:sz w:val="26"/>
          <w:szCs w:val="26"/>
          <w:lang w:val="vi-VN"/>
        </w:rPr>
        <w:t>tích</w:t>
      </w:r>
      <w:r w:rsidR="000B65B1" w:rsidRPr="003E5382">
        <w:rPr>
          <w:rFonts w:ascii="Times New Roman" w:eastAsia="Times New Roman" w:hAnsi="Times New Roman"/>
          <w:sz w:val="26"/>
          <w:szCs w:val="26"/>
          <w:lang w:val="nl-NL"/>
        </w:rPr>
        <w:t xml:space="preserve"> </w:t>
      </w:r>
      <w:r w:rsidR="009C67B8" w:rsidRPr="003E5382">
        <w:rPr>
          <w:rFonts w:ascii="Times New Roman" w:hAnsi="Times New Roman"/>
          <w:bCs/>
          <w:sz w:val="26"/>
          <w:szCs w:val="26"/>
          <w:lang w:val="nl-NL"/>
        </w:rPr>
        <w:t>đang</w:t>
      </w:r>
      <w:r w:rsidR="000B65B1" w:rsidRPr="003E5382">
        <w:rPr>
          <w:rFonts w:ascii="Times New Roman" w:hAnsi="Times New Roman"/>
          <w:bCs/>
          <w:sz w:val="26"/>
          <w:szCs w:val="26"/>
          <w:lang w:val="nl-NL"/>
        </w:rPr>
        <w:t xml:space="preserve"> </w:t>
      </w:r>
      <w:r w:rsidR="00610087" w:rsidRPr="003E5382">
        <w:rPr>
          <w:rFonts w:ascii="Times New Roman" w:hAnsi="Times New Roman"/>
          <w:bCs/>
          <w:sz w:val="26"/>
          <w:szCs w:val="26"/>
          <w:lang w:val="nl-NL"/>
        </w:rPr>
        <w:t>bị</w:t>
      </w:r>
      <w:r w:rsidR="000B65B1" w:rsidRPr="003E5382">
        <w:rPr>
          <w:rFonts w:ascii="Times New Roman" w:hAnsi="Times New Roman"/>
          <w:bCs/>
          <w:sz w:val="26"/>
          <w:szCs w:val="26"/>
          <w:lang w:val="nl-NL"/>
        </w:rPr>
        <w:t xml:space="preserve"> </w:t>
      </w:r>
      <w:r w:rsidR="009C67B8" w:rsidRPr="003E5382">
        <w:rPr>
          <w:rFonts w:ascii="Times New Roman" w:hAnsi="Times New Roman"/>
          <w:bCs/>
          <w:sz w:val="26"/>
          <w:szCs w:val="26"/>
          <w:lang w:val="nl-NL"/>
        </w:rPr>
        <w:t>xuống</w:t>
      </w:r>
      <w:r w:rsidR="000B65B1" w:rsidRPr="003E5382">
        <w:rPr>
          <w:rFonts w:ascii="Times New Roman" w:hAnsi="Times New Roman"/>
          <w:bCs/>
          <w:sz w:val="26"/>
          <w:szCs w:val="26"/>
          <w:lang w:val="nl-NL"/>
        </w:rPr>
        <w:t xml:space="preserve"> </w:t>
      </w:r>
      <w:r w:rsidR="009C67B8" w:rsidRPr="003E5382">
        <w:rPr>
          <w:rFonts w:ascii="Times New Roman" w:hAnsi="Times New Roman"/>
          <w:bCs/>
          <w:sz w:val="26"/>
          <w:szCs w:val="26"/>
          <w:lang w:val="nl-NL"/>
        </w:rPr>
        <w:t>cấ</w:t>
      </w:r>
      <w:r w:rsidR="00AE3904" w:rsidRPr="003E5382">
        <w:rPr>
          <w:rFonts w:ascii="Times New Roman" w:hAnsi="Times New Roman"/>
          <w:bCs/>
          <w:sz w:val="26"/>
          <w:szCs w:val="26"/>
          <w:lang w:val="nl-NL"/>
        </w:rPr>
        <w:t>p;</w:t>
      </w:r>
    </w:p>
    <w:p w:rsidR="009C67B8" w:rsidRPr="003E5382" w:rsidRDefault="00AE3904" w:rsidP="003E5382">
      <w:pPr>
        <w:spacing w:before="120" w:after="120" w:line="240" w:lineRule="auto"/>
        <w:ind w:firstLine="709"/>
        <w:jc w:val="both"/>
        <w:rPr>
          <w:rFonts w:ascii="Times New Roman" w:hAnsi="Times New Roman"/>
          <w:sz w:val="26"/>
          <w:szCs w:val="26"/>
          <w:lang w:val="vi-VN"/>
        </w:rPr>
      </w:pPr>
      <w:r w:rsidRPr="003E5382">
        <w:rPr>
          <w:rFonts w:ascii="Times New Roman" w:hAnsi="Times New Roman"/>
          <w:bCs/>
          <w:sz w:val="26"/>
          <w:szCs w:val="26"/>
          <w:lang w:val="nl-NL"/>
        </w:rPr>
        <w:t xml:space="preserve">b) </w:t>
      </w:r>
      <w:r w:rsidR="00610087" w:rsidRPr="003E5382">
        <w:rPr>
          <w:rFonts w:ascii="Times New Roman" w:hAnsi="Times New Roman"/>
          <w:bCs/>
          <w:sz w:val="26"/>
          <w:szCs w:val="26"/>
          <w:lang w:val="nl-NL"/>
        </w:rPr>
        <w:t>Các</w:t>
      </w:r>
      <w:r w:rsidR="000B65B1" w:rsidRPr="003E5382">
        <w:rPr>
          <w:rFonts w:ascii="Times New Roman" w:hAnsi="Times New Roman"/>
          <w:bCs/>
          <w:sz w:val="26"/>
          <w:szCs w:val="26"/>
          <w:lang w:val="nl-NL"/>
        </w:rPr>
        <w:t xml:space="preserve"> </w:t>
      </w:r>
      <w:r w:rsidR="009C67B8" w:rsidRPr="003E5382">
        <w:rPr>
          <w:rFonts w:ascii="Times New Roman" w:hAnsi="Times New Roman"/>
          <w:bCs/>
          <w:sz w:val="26"/>
          <w:szCs w:val="26"/>
          <w:lang w:val="nl-NL"/>
        </w:rPr>
        <w:t>hạng</w:t>
      </w:r>
      <w:r w:rsidR="000B65B1" w:rsidRPr="003E5382">
        <w:rPr>
          <w:rFonts w:ascii="Times New Roman" w:hAnsi="Times New Roman"/>
          <w:bCs/>
          <w:sz w:val="26"/>
          <w:szCs w:val="26"/>
          <w:lang w:val="nl-NL"/>
        </w:rPr>
        <w:t xml:space="preserve"> </w:t>
      </w:r>
      <w:r w:rsidR="009C67B8" w:rsidRPr="003E5382">
        <w:rPr>
          <w:rFonts w:ascii="Times New Roman" w:hAnsi="Times New Roman"/>
          <w:bCs/>
          <w:sz w:val="26"/>
          <w:szCs w:val="26"/>
          <w:lang w:val="nl-NL"/>
        </w:rPr>
        <w:t>mục</w:t>
      </w:r>
      <w:r w:rsidR="000B65B1" w:rsidRPr="003E5382">
        <w:rPr>
          <w:rFonts w:ascii="Times New Roman" w:hAnsi="Times New Roman"/>
          <w:bCs/>
          <w:sz w:val="26"/>
          <w:szCs w:val="26"/>
          <w:lang w:val="nl-NL"/>
        </w:rPr>
        <w:t xml:space="preserve"> </w:t>
      </w:r>
      <w:r w:rsidR="009C67B8" w:rsidRPr="003E5382">
        <w:rPr>
          <w:rFonts w:ascii="Times New Roman" w:hAnsi="Times New Roman"/>
          <w:bCs/>
          <w:sz w:val="26"/>
          <w:szCs w:val="26"/>
          <w:lang w:val="nl-NL"/>
        </w:rPr>
        <w:t>thực</w:t>
      </w:r>
      <w:r w:rsidR="000B65B1" w:rsidRPr="003E5382">
        <w:rPr>
          <w:rFonts w:ascii="Times New Roman" w:hAnsi="Times New Roman"/>
          <w:bCs/>
          <w:sz w:val="26"/>
          <w:szCs w:val="26"/>
          <w:lang w:val="nl-NL"/>
        </w:rPr>
        <w:t xml:space="preserve"> </w:t>
      </w:r>
      <w:r w:rsidR="009C67B8" w:rsidRPr="003E5382">
        <w:rPr>
          <w:rFonts w:ascii="Times New Roman" w:hAnsi="Times New Roman"/>
          <w:bCs/>
          <w:sz w:val="26"/>
          <w:szCs w:val="26"/>
          <w:lang w:val="nl-NL"/>
        </w:rPr>
        <w:t>hiện</w:t>
      </w:r>
      <w:r w:rsidR="000B65B1" w:rsidRPr="003E5382">
        <w:rPr>
          <w:rFonts w:ascii="Times New Roman" w:hAnsi="Times New Roman"/>
          <w:bCs/>
          <w:sz w:val="26"/>
          <w:szCs w:val="26"/>
          <w:lang w:val="nl-NL"/>
        </w:rPr>
        <w:t xml:space="preserve"> </w:t>
      </w:r>
      <w:r w:rsidR="00610087"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610087"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nl-NL"/>
        </w:rPr>
        <w:t xml:space="preserve"> </w:t>
      </w:r>
      <w:r w:rsidR="00610087" w:rsidRPr="003E5382">
        <w:rPr>
          <w:rFonts w:ascii="Times New Roman" w:eastAsia="Times New Roman" w:hAnsi="Times New Roman"/>
          <w:sz w:val="26"/>
          <w:szCs w:val="26"/>
          <w:lang w:val="nl-NL"/>
        </w:rPr>
        <w:t>tôn</w:t>
      </w:r>
      <w:r w:rsidR="000B65B1" w:rsidRPr="003E5382">
        <w:rPr>
          <w:rFonts w:ascii="Times New Roman" w:eastAsia="Times New Roman" w:hAnsi="Times New Roman"/>
          <w:sz w:val="26"/>
          <w:szCs w:val="26"/>
          <w:lang w:val="nl-NL"/>
        </w:rPr>
        <w:t xml:space="preserve"> </w:t>
      </w:r>
      <w:r w:rsidR="00610087" w:rsidRPr="003E5382">
        <w:rPr>
          <w:rFonts w:ascii="Times New Roman" w:eastAsia="Times New Roman" w:hAnsi="Times New Roman"/>
          <w:sz w:val="26"/>
          <w:szCs w:val="26"/>
          <w:lang w:val="nl-NL"/>
        </w:rPr>
        <w:t>tạo,</w:t>
      </w:r>
      <w:r w:rsidR="000B65B1" w:rsidRPr="003E5382">
        <w:rPr>
          <w:rFonts w:ascii="Times New Roman" w:eastAsia="Times New Roman" w:hAnsi="Times New Roman"/>
          <w:sz w:val="26"/>
          <w:szCs w:val="26"/>
          <w:lang w:val="nl-NL"/>
        </w:rPr>
        <w:t xml:space="preserve"> </w:t>
      </w:r>
      <w:r w:rsidR="00610087" w:rsidRPr="003E5382">
        <w:rPr>
          <w:rFonts w:ascii="Times New Roman" w:eastAsia="Times New Roman" w:hAnsi="Times New Roman"/>
          <w:sz w:val="26"/>
          <w:szCs w:val="26"/>
          <w:lang w:val="nl-NL"/>
        </w:rPr>
        <w:t>phục</w:t>
      </w:r>
      <w:r w:rsidR="000B65B1" w:rsidRPr="003E5382">
        <w:rPr>
          <w:rFonts w:ascii="Times New Roman" w:eastAsia="Times New Roman" w:hAnsi="Times New Roman"/>
          <w:sz w:val="26"/>
          <w:szCs w:val="26"/>
          <w:lang w:val="nl-NL"/>
        </w:rPr>
        <w:t xml:space="preserve"> </w:t>
      </w:r>
      <w:r w:rsidR="00610087" w:rsidRPr="003E5382">
        <w:rPr>
          <w:rFonts w:ascii="Times New Roman" w:eastAsia="Times New Roman" w:hAnsi="Times New Roman"/>
          <w:sz w:val="26"/>
          <w:szCs w:val="26"/>
          <w:lang w:val="nl-NL"/>
        </w:rPr>
        <w:t>hồi</w:t>
      </w:r>
      <w:r w:rsidR="000B65B1" w:rsidRPr="003E5382">
        <w:rPr>
          <w:rFonts w:ascii="Times New Roman" w:hAnsi="Times New Roman"/>
          <w:b/>
          <w:bCs/>
          <w:sz w:val="26"/>
          <w:szCs w:val="26"/>
          <w:lang w:val="nl-NL"/>
        </w:rPr>
        <w:t xml:space="preserve"> </w:t>
      </w:r>
      <w:r w:rsidR="009C67B8" w:rsidRPr="003E5382">
        <w:rPr>
          <w:rFonts w:ascii="Times New Roman" w:hAnsi="Times New Roman"/>
          <w:sz w:val="26"/>
          <w:szCs w:val="26"/>
          <w:lang w:val="da-DK"/>
        </w:rPr>
        <w:t>phải</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phù</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hợp</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với</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quy</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hoạch</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bảo</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quản,</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tu</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bổ,</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phục</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hồi</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di</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tích</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đã</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được</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cấp</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có</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thẩm</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quyền</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phê</w:t>
      </w:r>
      <w:r w:rsidR="000B65B1" w:rsidRPr="003E5382">
        <w:rPr>
          <w:rFonts w:ascii="Times New Roman" w:hAnsi="Times New Roman"/>
          <w:sz w:val="26"/>
          <w:szCs w:val="26"/>
          <w:lang w:val="da-DK"/>
        </w:rPr>
        <w:t xml:space="preserve"> </w:t>
      </w:r>
      <w:r w:rsidR="009C67B8" w:rsidRPr="003E5382">
        <w:rPr>
          <w:rFonts w:ascii="Times New Roman" w:hAnsi="Times New Roman"/>
          <w:sz w:val="26"/>
          <w:szCs w:val="26"/>
          <w:lang w:val="da-DK"/>
        </w:rPr>
        <w:t>duyệ</w:t>
      </w:r>
      <w:r w:rsidR="00610087" w:rsidRPr="003E5382">
        <w:rPr>
          <w:rFonts w:ascii="Times New Roman" w:hAnsi="Times New Roman"/>
          <w:sz w:val="26"/>
          <w:szCs w:val="26"/>
          <w:lang w:val="da-DK"/>
        </w:rPr>
        <w:t>t</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(nếu</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có)</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và</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đáp</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lastRenderedPageBreak/>
        <w:t>ứng</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các</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yêu</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cầu</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thực</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tiễn</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trong</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công</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tác</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bảo</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tồn,</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phát</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huy</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giá</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trị</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di</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tích</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gắn</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với</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phát</w:t>
      </w:r>
      <w:r w:rsidR="000B65B1" w:rsidRPr="003E5382">
        <w:rPr>
          <w:rFonts w:ascii="Times New Roman" w:hAnsi="Times New Roman"/>
          <w:sz w:val="26"/>
          <w:szCs w:val="26"/>
          <w:lang w:val="da-DK"/>
        </w:rPr>
        <w:t xml:space="preserve"> </w:t>
      </w:r>
      <w:r w:rsidR="00610087" w:rsidRPr="003E5382">
        <w:rPr>
          <w:rFonts w:ascii="Times New Roman" w:hAnsi="Times New Roman"/>
          <w:sz w:val="26"/>
          <w:szCs w:val="26"/>
          <w:lang w:val="da-DK"/>
        </w:rPr>
        <w:t>triển</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kinh</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tế,</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xã</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hội</w:t>
      </w:r>
      <w:r w:rsidR="00430A74" w:rsidRPr="003E5382">
        <w:rPr>
          <w:rFonts w:ascii="Times New Roman" w:hAnsi="Times New Roman"/>
          <w:sz w:val="26"/>
          <w:szCs w:val="26"/>
          <w:lang w:val="da-DK"/>
        </w:rPr>
        <w:t>;</w:t>
      </w:r>
    </w:p>
    <w:p w:rsidR="0031098F" w:rsidRPr="003E5382" w:rsidRDefault="00AE3904" w:rsidP="003E5382">
      <w:pPr>
        <w:spacing w:before="120" w:after="120" w:line="240" w:lineRule="auto"/>
        <w:ind w:firstLine="709"/>
        <w:jc w:val="both"/>
        <w:rPr>
          <w:rFonts w:ascii="Times New Roman" w:eastAsia="Times New Roman" w:hAnsi="Times New Roman"/>
          <w:sz w:val="26"/>
          <w:szCs w:val="26"/>
          <w:lang w:val="vi-VN"/>
        </w:rPr>
      </w:pPr>
      <w:r w:rsidRPr="003E5382">
        <w:rPr>
          <w:rFonts w:ascii="Times New Roman" w:hAnsi="Times New Roman"/>
          <w:bCs/>
          <w:sz w:val="26"/>
          <w:szCs w:val="26"/>
          <w:lang w:val="vi-VN"/>
        </w:rPr>
        <w:t>c</w:t>
      </w:r>
      <w:r w:rsidR="00AD3E20" w:rsidRPr="003E5382">
        <w:rPr>
          <w:rFonts w:ascii="Times New Roman" w:hAnsi="Times New Roman"/>
          <w:bCs/>
          <w:sz w:val="26"/>
          <w:szCs w:val="26"/>
          <w:lang w:val="vi-VN"/>
        </w:rPr>
        <w:t>)</w:t>
      </w:r>
      <w:r w:rsidR="000B65B1" w:rsidRPr="003E5382">
        <w:rPr>
          <w:rFonts w:ascii="Times New Roman" w:hAnsi="Times New Roman"/>
          <w:bCs/>
          <w:sz w:val="26"/>
          <w:szCs w:val="26"/>
          <w:lang w:val="vi-VN"/>
        </w:rPr>
        <w:t xml:space="preserve"> </w:t>
      </w:r>
      <w:r w:rsidR="000C186C" w:rsidRPr="003E5382">
        <w:rPr>
          <w:rFonts w:ascii="Times New Roman" w:hAnsi="Times New Roman"/>
          <w:bCs/>
          <w:sz w:val="26"/>
          <w:szCs w:val="26"/>
          <w:lang w:val="vi-VN"/>
        </w:rPr>
        <w:t>L</w:t>
      </w:r>
      <w:r w:rsidR="000C186C" w:rsidRPr="003E5382">
        <w:rPr>
          <w:rFonts w:ascii="Times New Roman" w:eastAsia="Times New Roman" w:hAnsi="Times New Roman"/>
          <w:sz w:val="26"/>
          <w:szCs w:val="26"/>
          <w:lang w:val="vi-VN"/>
        </w:rPr>
        <w:t>ựa</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chọn</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danh</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mục</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và</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phân</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bổ</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nguồn</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tiền</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công</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đức,</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tài</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trợ</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để</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nl-NL"/>
        </w:rPr>
        <w:t>tu</w:t>
      </w:r>
      <w:r w:rsidR="000B65B1" w:rsidRPr="003E5382">
        <w:rPr>
          <w:rFonts w:ascii="Times New Roman" w:eastAsia="Times New Roman" w:hAnsi="Times New Roman"/>
          <w:sz w:val="26"/>
          <w:szCs w:val="26"/>
          <w:lang w:val="nl-NL"/>
        </w:rPr>
        <w:t xml:space="preserve"> </w:t>
      </w:r>
      <w:r w:rsidR="00AD3E20" w:rsidRPr="003E5382">
        <w:rPr>
          <w:rFonts w:ascii="Times New Roman" w:eastAsia="Times New Roman" w:hAnsi="Times New Roman"/>
          <w:sz w:val="26"/>
          <w:szCs w:val="26"/>
          <w:lang w:val="nl-NL"/>
        </w:rPr>
        <w:t>bổ</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af-ZA" w:eastAsia="vi-VN"/>
        </w:rPr>
        <w:t>di</w:t>
      </w:r>
      <w:r w:rsidR="000B65B1" w:rsidRPr="003E5382">
        <w:rPr>
          <w:rFonts w:ascii="Times New Roman" w:eastAsia="Times New Roman" w:hAnsi="Times New Roman"/>
          <w:sz w:val="26"/>
          <w:szCs w:val="26"/>
          <w:lang w:val="af-ZA" w:eastAsia="vi-VN"/>
        </w:rPr>
        <w:t xml:space="preserve"> </w:t>
      </w:r>
      <w:r w:rsidR="009C67B8" w:rsidRPr="003E5382">
        <w:rPr>
          <w:rFonts w:ascii="Times New Roman" w:eastAsia="Times New Roman" w:hAnsi="Times New Roman"/>
          <w:sz w:val="26"/>
          <w:szCs w:val="26"/>
          <w:lang w:val="af-ZA" w:eastAsia="vi-VN"/>
        </w:rPr>
        <w:t>tích</w:t>
      </w:r>
      <w:r w:rsidR="000B65B1" w:rsidRPr="003E5382">
        <w:rPr>
          <w:rFonts w:ascii="Times New Roman" w:eastAsia="Times New Roman" w:hAnsi="Times New Roman"/>
          <w:sz w:val="26"/>
          <w:szCs w:val="26"/>
          <w:lang w:val="af-ZA" w:eastAsia="vi-VN"/>
        </w:rPr>
        <w:t xml:space="preserve"> </w:t>
      </w:r>
      <w:r w:rsidR="00AD3E20" w:rsidRPr="003E5382">
        <w:rPr>
          <w:rFonts w:ascii="Times New Roman" w:eastAsia="Times New Roman" w:hAnsi="Times New Roman"/>
          <w:sz w:val="26"/>
          <w:szCs w:val="26"/>
          <w:lang w:val="af-ZA" w:eastAsia="vi-VN"/>
        </w:rPr>
        <w:t>theo</w:t>
      </w:r>
      <w:r w:rsidR="000B65B1" w:rsidRPr="003E5382">
        <w:rPr>
          <w:rFonts w:ascii="Times New Roman" w:eastAsia="Times New Roman" w:hAnsi="Times New Roman"/>
          <w:sz w:val="26"/>
          <w:szCs w:val="26"/>
          <w:lang w:val="af-ZA" w:eastAsia="vi-VN"/>
        </w:rPr>
        <w:t xml:space="preserve"> </w:t>
      </w:r>
      <w:r w:rsidR="00AD3E20" w:rsidRPr="003E5382">
        <w:rPr>
          <w:rFonts w:ascii="Times New Roman" w:eastAsia="Times New Roman" w:hAnsi="Times New Roman"/>
          <w:sz w:val="26"/>
          <w:szCs w:val="26"/>
          <w:lang w:val="af-ZA" w:eastAsia="vi-VN"/>
        </w:rPr>
        <w:t>thứ</w:t>
      </w:r>
      <w:r w:rsidR="000B65B1" w:rsidRPr="003E5382">
        <w:rPr>
          <w:rFonts w:ascii="Times New Roman" w:eastAsia="Times New Roman" w:hAnsi="Times New Roman"/>
          <w:sz w:val="26"/>
          <w:szCs w:val="26"/>
          <w:lang w:val="af-ZA" w:eastAsia="vi-VN"/>
        </w:rPr>
        <w:t xml:space="preserve"> </w:t>
      </w:r>
      <w:r w:rsidR="00AD3E20" w:rsidRPr="003E5382">
        <w:rPr>
          <w:rFonts w:ascii="Times New Roman" w:eastAsia="Times New Roman" w:hAnsi="Times New Roman"/>
          <w:sz w:val="26"/>
          <w:szCs w:val="26"/>
          <w:lang w:val="af-ZA" w:eastAsia="vi-VN"/>
        </w:rPr>
        <w:t>tự</w:t>
      </w:r>
      <w:r w:rsidR="000B65B1" w:rsidRPr="003E5382">
        <w:rPr>
          <w:rFonts w:ascii="Times New Roman" w:eastAsia="Times New Roman" w:hAnsi="Times New Roman"/>
          <w:sz w:val="26"/>
          <w:szCs w:val="26"/>
          <w:lang w:val="af-ZA" w:eastAsia="vi-VN"/>
        </w:rPr>
        <w:t xml:space="preserve"> </w:t>
      </w:r>
      <w:r w:rsidR="009C67B8" w:rsidRPr="003E5382">
        <w:rPr>
          <w:rFonts w:ascii="Times New Roman" w:eastAsia="Times New Roman" w:hAnsi="Times New Roman"/>
          <w:sz w:val="26"/>
          <w:szCs w:val="26"/>
          <w:lang w:val="vi-VN"/>
        </w:rPr>
        <w:t>ưu</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tiên</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quy</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định</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tại</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Nghị</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quyết</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số</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18/2020/NQ-HĐND</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ngày</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7</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tháng</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12</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năm</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2020</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của</w:t>
      </w:r>
      <w:r w:rsidR="000B65B1" w:rsidRPr="003E5382">
        <w:rPr>
          <w:rFonts w:ascii="Times New Roman" w:eastAsia="Times New Roman" w:hAnsi="Times New Roman"/>
          <w:sz w:val="26"/>
          <w:szCs w:val="26"/>
          <w:lang w:val="vi-VN"/>
        </w:rPr>
        <w:t xml:space="preserve"> </w:t>
      </w:r>
      <w:r w:rsidR="00373A26" w:rsidRPr="003E5382">
        <w:rPr>
          <w:rFonts w:ascii="Times New Roman" w:eastAsia="Times New Roman" w:hAnsi="Times New Roman"/>
          <w:sz w:val="26"/>
          <w:szCs w:val="26"/>
          <w:lang w:val="vi-VN"/>
        </w:rPr>
        <w:t>Hội đồng nhân dân</w:t>
      </w:r>
      <w:r w:rsidR="000B65B1" w:rsidRPr="003E5382">
        <w:rPr>
          <w:rFonts w:ascii="Times New Roman" w:eastAsia="Times New Roman" w:hAnsi="Times New Roman"/>
          <w:sz w:val="26"/>
          <w:szCs w:val="26"/>
          <w:lang w:val="vi-VN"/>
        </w:rPr>
        <w:t xml:space="preserve"> </w:t>
      </w:r>
      <w:r w:rsidR="00A337B9" w:rsidRPr="003E5382">
        <w:rPr>
          <w:rFonts w:ascii="Times New Roman" w:eastAsia="Times New Roman" w:hAnsi="Times New Roman"/>
          <w:sz w:val="26"/>
          <w:szCs w:val="26"/>
          <w:lang w:val="vi-VN"/>
        </w:rPr>
        <w:t>tỉnh</w:t>
      </w:r>
      <w:r w:rsidR="000B65B1" w:rsidRPr="003E5382">
        <w:rPr>
          <w:rFonts w:ascii="Times New Roman" w:eastAsia="Times New Roman" w:hAnsi="Times New Roman"/>
          <w:sz w:val="26"/>
          <w:szCs w:val="26"/>
          <w:lang w:val="vi-VN"/>
        </w:rPr>
        <w:t xml:space="preserve"> </w:t>
      </w:r>
      <w:r w:rsidR="00A337B9" w:rsidRPr="003E5382">
        <w:rPr>
          <w:rFonts w:ascii="Times New Roman" w:eastAsia="Times New Roman" w:hAnsi="Times New Roman"/>
          <w:sz w:val="26"/>
          <w:szCs w:val="26"/>
          <w:lang w:val="vi-VN"/>
        </w:rPr>
        <w:t>(nay</w:t>
      </w:r>
      <w:r w:rsidR="000B65B1" w:rsidRPr="003E5382">
        <w:rPr>
          <w:rFonts w:ascii="Times New Roman" w:eastAsia="Times New Roman" w:hAnsi="Times New Roman"/>
          <w:sz w:val="26"/>
          <w:szCs w:val="26"/>
          <w:lang w:val="vi-VN"/>
        </w:rPr>
        <w:t xml:space="preserve"> </w:t>
      </w:r>
      <w:r w:rsidR="00A337B9" w:rsidRPr="003E5382">
        <w:rPr>
          <w:rFonts w:ascii="Times New Roman" w:eastAsia="Times New Roman" w:hAnsi="Times New Roman"/>
          <w:sz w:val="26"/>
          <w:szCs w:val="26"/>
          <w:lang w:val="vi-VN"/>
        </w:rPr>
        <w:t>là</w:t>
      </w:r>
      <w:r w:rsidR="000B65B1" w:rsidRPr="003E5382">
        <w:rPr>
          <w:rFonts w:ascii="Times New Roman" w:eastAsia="Times New Roman" w:hAnsi="Times New Roman"/>
          <w:sz w:val="26"/>
          <w:szCs w:val="26"/>
          <w:lang w:val="vi-VN"/>
        </w:rPr>
        <w:t xml:space="preserve"> </w:t>
      </w:r>
      <w:r w:rsidR="00373A26" w:rsidRPr="003E5382">
        <w:rPr>
          <w:rFonts w:ascii="Times New Roman" w:eastAsia="Times New Roman" w:hAnsi="Times New Roman"/>
          <w:sz w:val="26"/>
          <w:szCs w:val="26"/>
          <w:lang w:val="vi-VN"/>
        </w:rPr>
        <w:t>Hội đồng nhân dân</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thành</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phố</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Huế</w:t>
      </w:r>
      <w:r w:rsidR="00A337B9" w:rsidRPr="003E5382">
        <w:rPr>
          <w:rFonts w:ascii="Times New Roman" w:eastAsia="Times New Roman" w:hAnsi="Times New Roman"/>
          <w:sz w:val="26"/>
          <w:szCs w:val="26"/>
          <w:lang w:val="vi-VN"/>
        </w:rPr>
        <w:t>)</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Về</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việc</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hỗ</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trợ</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đầu</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tư</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bảo</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quản,</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tu</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bổ,</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phục</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hồi</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các</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di</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tích</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đã</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được</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xếp</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hạng</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(nằm</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ngoài</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Quần</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thể</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di</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tích</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Cố</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đô</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Huế)</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trên</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địa</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bàn</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thành</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phố</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Huế</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đến</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năm</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2030;</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các</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di</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tích</w:t>
      </w:r>
      <w:r w:rsidR="00373A26" w:rsidRPr="003E5382">
        <w:rPr>
          <w:rFonts w:ascii="Times New Roman" w:eastAsia="Times New Roman" w:hAnsi="Times New Roman"/>
          <w:sz w:val="26"/>
          <w:szCs w:val="26"/>
          <w:lang w:val="vi-VN"/>
        </w:rPr>
        <w:t xml:space="preserve"> hoặc </w:t>
      </w:r>
      <w:r w:rsidR="00373A26" w:rsidRPr="003E5382">
        <w:rPr>
          <w:rFonts w:ascii="Times New Roman" w:hAnsi="Times New Roman"/>
          <w:sz w:val="26"/>
          <w:szCs w:val="26"/>
          <w:lang w:val="vi-VN"/>
        </w:rPr>
        <w:t xml:space="preserve">công trình, địa điểm đã được đưa vào Danh mục </w:t>
      </w:r>
      <w:r w:rsidR="00373A26" w:rsidRPr="003E5382">
        <w:rPr>
          <w:rFonts w:ascii="Times New Roman" w:hAnsi="Times New Roman"/>
          <w:sz w:val="26"/>
          <w:szCs w:val="26"/>
          <w:lang w:val="nl-NL"/>
        </w:rPr>
        <w:t>k</w:t>
      </w:r>
      <w:r w:rsidR="00373A26" w:rsidRPr="003E5382">
        <w:rPr>
          <w:rFonts w:ascii="Times New Roman" w:hAnsi="Times New Roman"/>
          <w:sz w:val="26"/>
          <w:szCs w:val="26"/>
          <w:lang w:val="vi-VN"/>
        </w:rPr>
        <w:t>iểm kê di tích</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bị</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xuống</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cấp</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nghiêm</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trọng;</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các</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di</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tích</w:t>
      </w:r>
      <w:r w:rsidR="00373A26" w:rsidRPr="003E5382">
        <w:rPr>
          <w:rFonts w:ascii="Times New Roman" w:eastAsia="Times New Roman" w:hAnsi="Times New Roman"/>
          <w:sz w:val="26"/>
          <w:szCs w:val="26"/>
          <w:lang w:val="vi-VN"/>
        </w:rPr>
        <w:t xml:space="preserve"> hoặc</w:t>
      </w:r>
      <w:r w:rsidR="00373A26" w:rsidRPr="003E5382">
        <w:rPr>
          <w:rFonts w:ascii="Times New Roman" w:hAnsi="Times New Roman"/>
          <w:sz w:val="26"/>
          <w:szCs w:val="26"/>
          <w:lang w:val="vi-VN"/>
        </w:rPr>
        <w:t xml:space="preserve"> công trình, địa điểm đã được đưa vào Danh mục </w:t>
      </w:r>
      <w:r w:rsidR="00373A26" w:rsidRPr="003E5382">
        <w:rPr>
          <w:rFonts w:ascii="Times New Roman" w:hAnsi="Times New Roman"/>
          <w:sz w:val="26"/>
          <w:szCs w:val="26"/>
          <w:lang w:val="nl-NL"/>
        </w:rPr>
        <w:t>k</w:t>
      </w:r>
      <w:r w:rsidR="00373A26" w:rsidRPr="003E5382">
        <w:rPr>
          <w:rFonts w:ascii="Times New Roman" w:hAnsi="Times New Roman"/>
          <w:sz w:val="26"/>
          <w:szCs w:val="26"/>
          <w:lang w:val="vi-VN"/>
        </w:rPr>
        <w:t>iểm kê di tích</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huy</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động</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được</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nguồn</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vốn</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xã</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hội</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hóa</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hợp</w:t>
      </w:r>
      <w:r w:rsidR="000B65B1" w:rsidRPr="003E5382">
        <w:rPr>
          <w:rFonts w:ascii="Times New Roman" w:eastAsia="Times New Roman" w:hAnsi="Times New Roman"/>
          <w:sz w:val="26"/>
          <w:szCs w:val="26"/>
          <w:lang w:val="vi-VN"/>
        </w:rPr>
        <w:t xml:space="preserve"> </w:t>
      </w:r>
      <w:r w:rsidR="00AD3E20" w:rsidRPr="003E5382">
        <w:rPr>
          <w:rFonts w:ascii="Times New Roman" w:eastAsia="Times New Roman" w:hAnsi="Times New Roman"/>
          <w:sz w:val="26"/>
          <w:szCs w:val="26"/>
          <w:lang w:val="vi-VN"/>
        </w:rPr>
        <w:t>pháp</w:t>
      </w:r>
      <w:r w:rsidR="0031098F" w:rsidRPr="003E5382">
        <w:rPr>
          <w:rFonts w:ascii="Times New Roman" w:eastAsia="Times New Roman" w:hAnsi="Times New Roman"/>
          <w:sz w:val="26"/>
          <w:szCs w:val="26"/>
          <w:lang w:val="vi-VN"/>
        </w:rPr>
        <w:t>.</w:t>
      </w:r>
    </w:p>
    <w:p w:rsidR="009C67B8" w:rsidRPr="003E5382" w:rsidRDefault="009C67B8" w:rsidP="003E5382">
      <w:pPr>
        <w:shd w:val="clear" w:color="auto" w:fill="FFFFFF"/>
        <w:spacing w:before="120" w:after="120" w:line="240" w:lineRule="auto"/>
        <w:ind w:firstLine="709"/>
        <w:jc w:val="both"/>
        <w:rPr>
          <w:rFonts w:ascii="Times New Roman" w:hAnsi="Times New Roman"/>
          <w:iCs/>
          <w:sz w:val="26"/>
          <w:szCs w:val="26"/>
          <w:lang w:val="vi-VN"/>
        </w:rPr>
      </w:pPr>
      <w:r w:rsidRPr="003E5382">
        <w:rPr>
          <w:rFonts w:ascii="Times New Roman" w:hAnsi="Times New Roman"/>
          <w:iCs/>
          <w:sz w:val="26"/>
          <w:szCs w:val="26"/>
          <w:lang w:val="vi-VN"/>
        </w:rPr>
        <w:t>2.</w:t>
      </w:r>
      <w:r w:rsidR="000B65B1" w:rsidRPr="003E5382">
        <w:rPr>
          <w:rFonts w:ascii="Times New Roman" w:hAnsi="Times New Roman"/>
          <w:iCs/>
          <w:sz w:val="26"/>
          <w:szCs w:val="26"/>
          <w:lang w:val="vi-VN"/>
        </w:rPr>
        <w:t xml:space="preserve"> </w:t>
      </w:r>
      <w:r w:rsidRPr="003E5382">
        <w:rPr>
          <w:rFonts w:ascii="Times New Roman" w:hAnsi="Times New Roman"/>
          <w:iCs/>
          <w:sz w:val="26"/>
          <w:szCs w:val="26"/>
          <w:lang w:val="vi-VN"/>
        </w:rPr>
        <w:t>Mức</w:t>
      </w:r>
      <w:r w:rsidR="000B65B1" w:rsidRPr="003E5382">
        <w:rPr>
          <w:rFonts w:ascii="Times New Roman" w:hAnsi="Times New Roman"/>
          <w:iCs/>
          <w:sz w:val="26"/>
          <w:szCs w:val="26"/>
          <w:lang w:val="vi-VN"/>
        </w:rPr>
        <w:t xml:space="preserve"> </w:t>
      </w:r>
      <w:r w:rsidR="000C186C" w:rsidRPr="003E5382">
        <w:rPr>
          <w:rFonts w:ascii="Times New Roman" w:hAnsi="Times New Roman"/>
          <w:iCs/>
          <w:sz w:val="26"/>
          <w:szCs w:val="26"/>
          <w:lang w:val="vi-VN"/>
        </w:rPr>
        <w:t>phân</w:t>
      </w:r>
      <w:r w:rsidR="000B65B1" w:rsidRPr="003E5382">
        <w:rPr>
          <w:rFonts w:ascii="Times New Roman" w:hAnsi="Times New Roman"/>
          <w:iCs/>
          <w:sz w:val="26"/>
          <w:szCs w:val="26"/>
          <w:lang w:val="vi-VN"/>
        </w:rPr>
        <w:t xml:space="preserve"> </w:t>
      </w:r>
      <w:r w:rsidR="000C186C" w:rsidRPr="003E5382">
        <w:rPr>
          <w:rFonts w:ascii="Times New Roman" w:hAnsi="Times New Roman"/>
          <w:iCs/>
          <w:sz w:val="26"/>
          <w:szCs w:val="26"/>
          <w:lang w:val="vi-VN"/>
        </w:rPr>
        <w:t>bổ</w:t>
      </w:r>
    </w:p>
    <w:p w:rsidR="0087330F" w:rsidRPr="003E5382" w:rsidRDefault="009C67B8" w:rsidP="003E5382">
      <w:pPr>
        <w:spacing w:before="120" w:after="120" w:line="240" w:lineRule="auto"/>
        <w:ind w:firstLine="709"/>
        <w:jc w:val="both"/>
        <w:rPr>
          <w:rFonts w:ascii="Times New Roman" w:eastAsia="Times New Roman" w:hAnsi="Times New Roman"/>
          <w:sz w:val="26"/>
          <w:szCs w:val="26"/>
          <w:lang w:val="vi-VN"/>
        </w:rPr>
      </w:pPr>
      <w:r w:rsidRPr="003E5382">
        <w:rPr>
          <w:rFonts w:ascii="Times New Roman" w:eastAsia="Times New Roman" w:hAnsi="Times New Roman"/>
          <w:sz w:val="26"/>
          <w:szCs w:val="26"/>
          <w:lang w:val="vi-VN"/>
        </w:rPr>
        <w:t>Căn</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cứ</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vào</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số</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dư</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hàng</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năm</w:t>
      </w:r>
      <w:r w:rsidR="000B65B1" w:rsidRPr="003E5382">
        <w:rPr>
          <w:rFonts w:ascii="Times New Roman" w:eastAsia="Times New Roman" w:hAnsi="Times New Roman"/>
          <w:sz w:val="26"/>
          <w:szCs w:val="26"/>
          <w:lang w:val="vi-VN"/>
        </w:rPr>
        <w:t xml:space="preserve"> </w:t>
      </w:r>
      <w:r w:rsidR="00F3795B" w:rsidRPr="003E5382">
        <w:rPr>
          <w:rFonts w:ascii="Times New Roman" w:eastAsia="Times New Roman" w:hAnsi="Times New Roman"/>
          <w:sz w:val="26"/>
          <w:szCs w:val="26"/>
          <w:lang w:val="vi-VN"/>
        </w:rPr>
        <w:t xml:space="preserve">(tính từ ngày 31 tháng 12) </w:t>
      </w:r>
      <w:r w:rsidRPr="003E5382">
        <w:rPr>
          <w:rFonts w:ascii="Times New Roman" w:eastAsia="Times New Roman" w:hAnsi="Times New Roman"/>
          <w:sz w:val="26"/>
          <w:szCs w:val="26"/>
          <w:lang w:val="vi-VN"/>
        </w:rPr>
        <w:t>của</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tài</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khoản</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tiếp</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nhận,</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quản</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lý</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và</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sử</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dụng</w:t>
      </w:r>
      <w:r w:rsidR="000B65B1" w:rsidRPr="003E5382">
        <w:rPr>
          <w:rFonts w:ascii="Times New Roman" w:eastAsia="Times New Roman" w:hAnsi="Times New Roman"/>
          <w:sz w:val="26"/>
          <w:szCs w:val="26"/>
          <w:lang w:val="vi-VN"/>
        </w:rPr>
        <w:t xml:space="preserve"> </w:t>
      </w:r>
      <w:r w:rsidR="00CA49C8" w:rsidRPr="003E5382">
        <w:rPr>
          <w:rFonts w:ascii="Times New Roman" w:eastAsia="Times New Roman" w:hAnsi="Times New Roman"/>
          <w:sz w:val="26"/>
          <w:szCs w:val="26"/>
          <w:lang w:val="vi-VN"/>
        </w:rPr>
        <w:t xml:space="preserve">nguồn </w:t>
      </w:r>
      <w:r w:rsidRPr="003E5382">
        <w:rPr>
          <w:rFonts w:ascii="Times New Roman" w:eastAsia="Times New Roman" w:hAnsi="Times New Roman"/>
          <w:sz w:val="26"/>
          <w:szCs w:val="26"/>
          <w:lang w:val="vi-VN"/>
        </w:rPr>
        <w:t>tiền</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công</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đức,</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tài</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trợ,</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Sở</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Văn</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hoá</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và</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Thể</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thao</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cân</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đối</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và</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lấy</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ý</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kiến</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Sở</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Tài</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chính</w:t>
      </w:r>
      <w:r w:rsidR="000B65B1" w:rsidRPr="003E5382">
        <w:rPr>
          <w:rFonts w:ascii="Times New Roman" w:eastAsia="Times New Roman" w:hAnsi="Times New Roman"/>
          <w:sz w:val="26"/>
          <w:szCs w:val="26"/>
          <w:lang w:val="vi-VN"/>
        </w:rPr>
        <w:t xml:space="preserve"> </w:t>
      </w:r>
      <w:r w:rsidR="0031098F" w:rsidRPr="003E5382">
        <w:rPr>
          <w:rFonts w:ascii="Times New Roman" w:eastAsia="Times New Roman" w:hAnsi="Times New Roman"/>
          <w:sz w:val="26"/>
          <w:szCs w:val="26"/>
          <w:lang w:val="vi-VN"/>
        </w:rPr>
        <w:t>cùng</w:t>
      </w:r>
      <w:r w:rsidR="000B65B1" w:rsidRPr="003E5382">
        <w:rPr>
          <w:rFonts w:ascii="Times New Roman" w:eastAsia="Times New Roman" w:hAnsi="Times New Roman"/>
          <w:sz w:val="26"/>
          <w:szCs w:val="26"/>
          <w:lang w:val="vi-VN"/>
        </w:rPr>
        <w:t xml:space="preserve"> </w:t>
      </w:r>
      <w:r w:rsidR="0031098F" w:rsidRPr="003E5382">
        <w:rPr>
          <w:rFonts w:ascii="Times New Roman" w:eastAsia="Times New Roman" w:hAnsi="Times New Roman"/>
          <w:sz w:val="26"/>
          <w:szCs w:val="26"/>
          <w:lang w:val="vi-VN"/>
        </w:rPr>
        <w:t>các</w:t>
      </w:r>
      <w:r w:rsidR="000B65B1" w:rsidRPr="003E5382">
        <w:rPr>
          <w:rFonts w:ascii="Times New Roman" w:eastAsia="Times New Roman" w:hAnsi="Times New Roman"/>
          <w:sz w:val="26"/>
          <w:szCs w:val="26"/>
          <w:lang w:val="vi-VN"/>
        </w:rPr>
        <w:t xml:space="preserve"> </w:t>
      </w:r>
      <w:r w:rsidR="0031098F" w:rsidRPr="003E5382">
        <w:rPr>
          <w:rFonts w:ascii="Times New Roman" w:eastAsia="Times New Roman" w:hAnsi="Times New Roman"/>
          <w:sz w:val="26"/>
          <w:szCs w:val="26"/>
          <w:lang w:val="vi-VN"/>
        </w:rPr>
        <w:t>cơ</w:t>
      </w:r>
      <w:r w:rsidR="000B65B1" w:rsidRPr="003E5382">
        <w:rPr>
          <w:rFonts w:ascii="Times New Roman" w:eastAsia="Times New Roman" w:hAnsi="Times New Roman"/>
          <w:sz w:val="26"/>
          <w:szCs w:val="26"/>
          <w:lang w:val="vi-VN"/>
        </w:rPr>
        <w:t xml:space="preserve"> </w:t>
      </w:r>
      <w:r w:rsidR="0031098F" w:rsidRPr="003E5382">
        <w:rPr>
          <w:rFonts w:ascii="Times New Roman" w:eastAsia="Times New Roman" w:hAnsi="Times New Roman"/>
          <w:sz w:val="26"/>
          <w:szCs w:val="26"/>
          <w:lang w:val="vi-VN"/>
        </w:rPr>
        <w:t>quan,</w:t>
      </w:r>
      <w:r w:rsidR="000B65B1" w:rsidRPr="003E5382">
        <w:rPr>
          <w:rFonts w:ascii="Times New Roman" w:eastAsia="Times New Roman" w:hAnsi="Times New Roman"/>
          <w:sz w:val="26"/>
          <w:szCs w:val="26"/>
          <w:lang w:val="vi-VN"/>
        </w:rPr>
        <w:t xml:space="preserve"> </w:t>
      </w:r>
      <w:r w:rsidR="0031098F" w:rsidRPr="003E5382">
        <w:rPr>
          <w:rFonts w:ascii="Times New Roman" w:eastAsia="Times New Roman" w:hAnsi="Times New Roman"/>
          <w:sz w:val="26"/>
          <w:szCs w:val="26"/>
          <w:lang w:val="vi-VN"/>
        </w:rPr>
        <w:t>đơn</w:t>
      </w:r>
      <w:r w:rsidR="000B65B1" w:rsidRPr="003E5382">
        <w:rPr>
          <w:rFonts w:ascii="Times New Roman" w:eastAsia="Times New Roman" w:hAnsi="Times New Roman"/>
          <w:sz w:val="26"/>
          <w:szCs w:val="26"/>
          <w:lang w:val="vi-VN"/>
        </w:rPr>
        <w:t xml:space="preserve"> </w:t>
      </w:r>
      <w:r w:rsidR="0031098F" w:rsidRPr="003E5382">
        <w:rPr>
          <w:rFonts w:ascii="Times New Roman" w:eastAsia="Times New Roman" w:hAnsi="Times New Roman"/>
          <w:sz w:val="26"/>
          <w:szCs w:val="26"/>
          <w:lang w:val="vi-VN"/>
        </w:rPr>
        <w:t>vị</w:t>
      </w:r>
      <w:r w:rsidR="000B65B1" w:rsidRPr="003E5382">
        <w:rPr>
          <w:rFonts w:ascii="Times New Roman" w:eastAsia="Times New Roman" w:hAnsi="Times New Roman"/>
          <w:sz w:val="26"/>
          <w:szCs w:val="26"/>
          <w:lang w:val="vi-VN"/>
        </w:rPr>
        <w:t xml:space="preserve"> </w:t>
      </w:r>
      <w:r w:rsidR="0031098F" w:rsidRPr="003E5382">
        <w:rPr>
          <w:rFonts w:ascii="Times New Roman" w:eastAsia="Times New Roman" w:hAnsi="Times New Roman"/>
          <w:sz w:val="26"/>
          <w:szCs w:val="26"/>
          <w:lang w:val="vi-VN"/>
        </w:rPr>
        <w:t>liên</w:t>
      </w:r>
      <w:r w:rsidR="000B65B1" w:rsidRPr="003E5382">
        <w:rPr>
          <w:rFonts w:ascii="Times New Roman" w:eastAsia="Times New Roman" w:hAnsi="Times New Roman"/>
          <w:sz w:val="26"/>
          <w:szCs w:val="26"/>
          <w:lang w:val="vi-VN"/>
        </w:rPr>
        <w:t xml:space="preserve"> </w:t>
      </w:r>
      <w:r w:rsidR="0031098F" w:rsidRPr="003E5382">
        <w:rPr>
          <w:rFonts w:ascii="Times New Roman" w:eastAsia="Times New Roman" w:hAnsi="Times New Roman"/>
          <w:sz w:val="26"/>
          <w:szCs w:val="26"/>
          <w:lang w:val="vi-VN"/>
        </w:rPr>
        <w:t>quan</w:t>
      </w:r>
      <w:r w:rsidR="000B65B1" w:rsidRPr="003E5382">
        <w:rPr>
          <w:rFonts w:ascii="Times New Roman" w:eastAsia="Times New Roman" w:hAnsi="Times New Roman"/>
          <w:sz w:val="26"/>
          <w:szCs w:val="26"/>
          <w:lang w:val="vi-VN"/>
        </w:rPr>
        <w:t xml:space="preserve"> </w:t>
      </w:r>
      <w:r w:rsidR="0031098F" w:rsidRPr="003E5382">
        <w:rPr>
          <w:rFonts w:ascii="Times New Roman" w:eastAsia="Times New Roman" w:hAnsi="Times New Roman"/>
          <w:sz w:val="26"/>
          <w:szCs w:val="26"/>
          <w:lang w:val="vi-VN"/>
        </w:rPr>
        <w:t>về</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danh</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mục</w:t>
      </w:r>
      <w:r w:rsidR="00F8257D" w:rsidRPr="003E5382">
        <w:rPr>
          <w:rFonts w:ascii="Times New Roman" w:eastAsia="Times New Roman" w:hAnsi="Times New Roman"/>
          <w:sz w:val="26"/>
          <w:szCs w:val="26"/>
          <w:lang w:val="vi-VN"/>
        </w:rPr>
        <w:t>,</w:t>
      </w:r>
      <w:r w:rsidR="000B65B1" w:rsidRPr="003E5382">
        <w:rPr>
          <w:rFonts w:ascii="Times New Roman" w:eastAsia="Times New Roman" w:hAnsi="Times New Roman"/>
          <w:sz w:val="26"/>
          <w:szCs w:val="26"/>
          <w:lang w:val="vi-VN"/>
        </w:rPr>
        <w:t xml:space="preserve"> </w:t>
      </w:r>
      <w:r w:rsidR="00F8257D" w:rsidRPr="003E5382">
        <w:rPr>
          <w:rFonts w:ascii="Times New Roman" w:eastAsia="Times New Roman" w:hAnsi="Times New Roman"/>
          <w:sz w:val="26"/>
          <w:szCs w:val="26"/>
          <w:lang w:val="vi-VN"/>
        </w:rPr>
        <w:t>kinh</w:t>
      </w:r>
      <w:r w:rsidR="000B65B1" w:rsidRPr="003E5382">
        <w:rPr>
          <w:rFonts w:ascii="Times New Roman" w:eastAsia="Times New Roman" w:hAnsi="Times New Roman"/>
          <w:sz w:val="26"/>
          <w:szCs w:val="26"/>
          <w:lang w:val="vi-VN"/>
        </w:rPr>
        <w:t xml:space="preserve"> </w:t>
      </w:r>
      <w:r w:rsidR="00F8257D" w:rsidRPr="003E5382">
        <w:rPr>
          <w:rFonts w:ascii="Times New Roman" w:eastAsia="Times New Roman" w:hAnsi="Times New Roman"/>
          <w:sz w:val="26"/>
          <w:szCs w:val="26"/>
          <w:lang w:val="vi-VN"/>
        </w:rPr>
        <w:t>phí</w:t>
      </w:r>
      <w:r w:rsidR="000B65B1" w:rsidRPr="003E5382">
        <w:rPr>
          <w:rFonts w:ascii="Times New Roman" w:eastAsia="Times New Roman" w:hAnsi="Times New Roman"/>
          <w:sz w:val="26"/>
          <w:szCs w:val="26"/>
          <w:lang w:val="vi-VN"/>
        </w:rPr>
        <w:t xml:space="preserve"> </w:t>
      </w:r>
      <w:r w:rsidR="00F8257D" w:rsidRPr="003E5382">
        <w:rPr>
          <w:rFonts w:ascii="Times New Roman" w:eastAsia="Times New Roman" w:hAnsi="Times New Roman"/>
          <w:sz w:val="26"/>
          <w:szCs w:val="26"/>
          <w:lang w:val="vi-VN"/>
        </w:rPr>
        <w:t>tu</w:t>
      </w:r>
      <w:r w:rsidR="000B65B1" w:rsidRPr="003E5382">
        <w:rPr>
          <w:rFonts w:ascii="Times New Roman" w:eastAsia="Times New Roman" w:hAnsi="Times New Roman"/>
          <w:sz w:val="26"/>
          <w:szCs w:val="26"/>
          <w:lang w:val="vi-VN"/>
        </w:rPr>
        <w:t xml:space="preserve"> </w:t>
      </w:r>
      <w:r w:rsidR="00F8257D" w:rsidRPr="003E5382">
        <w:rPr>
          <w:rFonts w:ascii="Times New Roman" w:eastAsia="Times New Roman" w:hAnsi="Times New Roman"/>
          <w:sz w:val="26"/>
          <w:szCs w:val="26"/>
          <w:lang w:val="vi-VN"/>
        </w:rPr>
        <w:t>bổ</w:t>
      </w:r>
      <w:r w:rsidR="000B65B1" w:rsidRPr="003E5382">
        <w:rPr>
          <w:rFonts w:ascii="Times New Roman" w:eastAsia="Times New Roman" w:hAnsi="Times New Roman"/>
          <w:sz w:val="26"/>
          <w:szCs w:val="26"/>
          <w:lang w:val="vi-VN"/>
        </w:rPr>
        <w:t xml:space="preserve"> </w:t>
      </w:r>
      <w:r w:rsidR="00F8257D" w:rsidRPr="003E5382">
        <w:rPr>
          <w:rFonts w:ascii="Times New Roman" w:eastAsia="Times New Roman" w:hAnsi="Times New Roman"/>
          <w:sz w:val="26"/>
          <w:szCs w:val="26"/>
          <w:lang w:val="vi-VN"/>
        </w:rPr>
        <w:t>di</w:t>
      </w:r>
      <w:r w:rsidR="000B65B1" w:rsidRPr="003E5382">
        <w:rPr>
          <w:rFonts w:ascii="Times New Roman" w:eastAsia="Times New Roman" w:hAnsi="Times New Roman"/>
          <w:sz w:val="26"/>
          <w:szCs w:val="26"/>
          <w:lang w:val="vi-VN"/>
        </w:rPr>
        <w:t xml:space="preserve"> </w:t>
      </w:r>
      <w:r w:rsidR="00F8257D" w:rsidRPr="003E5382">
        <w:rPr>
          <w:rFonts w:ascii="Times New Roman" w:eastAsia="Times New Roman" w:hAnsi="Times New Roman"/>
          <w:sz w:val="26"/>
          <w:szCs w:val="26"/>
          <w:lang w:val="vi-VN"/>
        </w:rPr>
        <w:t>tích</w:t>
      </w:r>
      <w:r w:rsidR="000B65B1" w:rsidRPr="003E5382">
        <w:rPr>
          <w:rFonts w:ascii="Times New Roman" w:eastAsia="Times New Roman" w:hAnsi="Times New Roman"/>
          <w:sz w:val="26"/>
          <w:szCs w:val="26"/>
          <w:lang w:val="vi-VN"/>
        </w:rPr>
        <w:t xml:space="preserve"> </w:t>
      </w:r>
      <w:r w:rsidR="00F8257D" w:rsidRPr="003E5382">
        <w:rPr>
          <w:rFonts w:ascii="Times New Roman" w:eastAsia="Times New Roman" w:hAnsi="Times New Roman"/>
          <w:sz w:val="26"/>
          <w:szCs w:val="26"/>
          <w:lang w:val="vi-VN"/>
        </w:rPr>
        <w:t>trước</w:t>
      </w:r>
      <w:r w:rsidR="000B65B1" w:rsidRPr="003E5382">
        <w:rPr>
          <w:rFonts w:ascii="Times New Roman" w:eastAsia="Times New Roman" w:hAnsi="Times New Roman"/>
          <w:sz w:val="26"/>
          <w:szCs w:val="26"/>
          <w:lang w:val="vi-VN"/>
        </w:rPr>
        <w:t xml:space="preserve"> </w:t>
      </w:r>
      <w:r w:rsidR="00F8257D" w:rsidRPr="003E5382">
        <w:rPr>
          <w:rFonts w:ascii="Times New Roman" w:eastAsia="Times New Roman" w:hAnsi="Times New Roman"/>
          <w:sz w:val="26"/>
          <w:szCs w:val="26"/>
          <w:lang w:val="vi-VN"/>
        </w:rPr>
        <w:t>khi</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tham</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mưu</w:t>
      </w:r>
      <w:r w:rsidR="000B65B1" w:rsidRPr="003E5382">
        <w:rPr>
          <w:rFonts w:ascii="Times New Roman" w:eastAsia="Times New Roman" w:hAnsi="Times New Roman"/>
          <w:sz w:val="26"/>
          <w:szCs w:val="26"/>
          <w:lang w:val="vi-VN"/>
        </w:rPr>
        <w:t xml:space="preserve"> </w:t>
      </w:r>
      <w:r w:rsidR="00373A26" w:rsidRPr="003E5382">
        <w:rPr>
          <w:rFonts w:ascii="Times New Roman" w:eastAsia="Times New Roman" w:hAnsi="Times New Roman"/>
          <w:sz w:val="26"/>
          <w:szCs w:val="26"/>
          <w:lang w:val="vi-VN"/>
        </w:rPr>
        <w:t>Ủy ban nhân dân</w:t>
      </w:r>
      <w:r w:rsidR="000B65B1" w:rsidRPr="003E5382">
        <w:rPr>
          <w:rFonts w:ascii="Times New Roman" w:eastAsia="Times New Roman" w:hAnsi="Times New Roman"/>
          <w:sz w:val="26"/>
          <w:szCs w:val="26"/>
          <w:lang w:val="vi-VN"/>
        </w:rPr>
        <w:t xml:space="preserve"> </w:t>
      </w:r>
      <w:r w:rsidR="00A337B9" w:rsidRPr="003E5382">
        <w:rPr>
          <w:rFonts w:ascii="Times New Roman" w:eastAsia="Times New Roman" w:hAnsi="Times New Roman"/>
          <w:sz w:val="26"/>
          <w:szCs w:val="26"/>
          <w:lang w:val="vi-VN"/>
        </w:rPr>
        <w:t>thành</w:t>
      </w:r>
      <w:r w:rsidR="000B65B1" w:rsidRPr="003E5382">
        <w:rPr>
          <w:rFonts w:ascii="Times New Roman" w:eastAsia="Times New Roman" w:hAnsi="Times New Roman"/>
          <w:sz w:val="26"/>
          <w:szCs w:val="26"/>
          <w:lang w:val="vi-VN"/>
        </w:rPr>
        <w:t xml:space="preserve"> </w:t>
      </w:r>
      <w:r w:rsidR="00A337B9" w:rsidRPr="003E5382">
        <w:rPr>
          <w:rFonts w:ascii="Times New Roman" w:eastAsia="Times New Roman" w:hAnsi="Times New Roman"/>
          <w:sz w:val="26"/>
          <w:szCs w:val="26"/>
          <w:lang w:val="vi-VN"/>
        </w:rPr>
        <w:t>phố</w:t>
      </w:r>
      <w:r w:rsidR="00373A26" w:rsidRPr="003E5382">
        <w:rPr>
          <w:rFonts w:ascii="Times New Roman" w:eastAsia="Times New Roman" w:hAnsi="Times New Roman"/>
          <w:sz w:val="26"/>
          <w:szCs w:val="26"/>
          <w:lang w:val="vi-VN"/>
        </w:rPr>
        <w:t xml:space="preserve"> Huế</w:t>
      </w:r>
      <w:r w:rsidR="000B65B1" w:rsidRPr="003E5382">
        <w:rPr>
          <w:rFonts w:ascii="Times New Roman" w:eastAsia="Times New Roman" w:hAnsi="Times New Roman"/>
          <w:sz w:val="26"/>
          <w:szCs w:val="26"/>
          <w:lang w:val="vi-VN"/>
        </w:rPr>
        <w:t xml:space="preserve"> </w:t>
      </w:r>
      <w:r w:rsidR="00F8257D" w:rsidRPr="003E5382">
        <w:rPr>
          <w:rFonts w:ascii="Times New Roman" w:eastAsia="Times New Roman" w:hAnsi="Times New Roman"/>
          <w:sz w:val="26"/>
          <w:szCs w:val="26"/>
          <w:lang w:val="vi-VN"/>
        </w:rPr>
        <w:t>xem</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xem</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xét</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quyết</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định</w:t>
      </w:r>
      <w:r w:rsidR="003E7F9A" w:rsidRPr="003E5382">
        <w:rPr>
          <w:rFonts w:ascii="Times New Roman" w:eastAsia="Times New Roman" w:hAnsi="Times New Roman"/>
          <w:sz w:val="26"/>
          <w:szCs w:val="26"/>
          <w:lang w:val="vi-VN"/>
        </w:rPr>
        <w:t>.</w:t>
      </w:r>
      <w:r w:rsidR="00660066"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Mức</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phân</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bổ</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từ</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tiền</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công</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đức,</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tài</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trợ</w:t>
      </w:r>
      <w:r w:rsidR="00660066" w:rsidRPr="003E5382">
        <w:rPr>
          <w:rFonts w:ascii="Times New Roman" w:eastAsia="Times New Roman" w:hAnsi="Times New Roman"/>
          <w:sz w:val="26"/>
          <w:szCs w:val="26"/>
          <w:lang w:val="vi-VN"/>
        </w:rPr>
        <w:t xml:space="preserve"> để</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tu</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bổ</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di</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tích</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trong</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năm</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tài</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chính</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được</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quy</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định</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như</w:t>
      </w:r>
      <w:r w:rsidR="000B65B1" w:rsidRPr="003E5382">
        <w:rPr>
          <w:rFonts w:ascii="Times New Roman" w:eastAsia="Times New Roman" w:hAnsi="Times New Roman"/>
          <w:sz w:val="26"/>
          <w:szCs w:val="26"/>
          <w:lang w:val="vi-VN"/>
        </w:rPr>
        <w:t xml:space="preserve"> </w:t>
      </w:r>
      <w:r w:rsidRPr="003E5382">
        <w:rPr>
          <w:rFonts w:ascii="Times New Roman" w:eastAsia="Times New Roman" w:hAnsi="Times New Roman"/>
          <w:sz w:val="26"/>
          <w:szCs w:val="26"/>
          <w:lang w:val="vi-VN"/>
        </w:rPr>
        <w:t>sau:</w:t>
      </w:r>
    </w:p>
    <w:p w:rsidR="009C67B8" w:rsidRPr="003E5382" w:rsidRDefault="0087330F" w:rsidP="003E5382">
      <w:pPr>
        <w:spacing w:before="120" w:after="120" w:line="240" w:lineRule="auto"/>
        <w:ind w:firstLine="709"/>
        <w:jc w:val="both"/>
        <w:rPr>
          <w:rFonts w:ascii="Times New Roman" w:eastAsia="Times New Roman" w:hAnsi="Times New Roman"/>
          <w:sz w:val="26"/>
          <w:szCs w:val="26"/>
          <w:lang w:val="vi-VN"/>
        </w:rPr>
      </w:pPr>
      <w:r w:rsidRPr="003E5382">
        <w:rPr>
          <w:rFonts w:ascii="Times New Roman" w:eastAsia="Times New Roman" w:hAnsi="Times New Roman"/>
          <w:sz w:val="26"/>
          <w:szCs w:val="26"/>
          <w:lang w:val="vi-VN"/>
        </w:rPr>
        <w:t>a)</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Số</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dư</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dưới</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500</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triệu</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đồng:</w:t>
      </w:r>
      <w:r w:rsidR="000B65B1" w:rsidRPr="003E5382">
        <w:rPr>
          <w:rFonts w:ascii="Times New Roman" w:eastAsia="Times New Roman" w:hAnsi="Times New Roman"/>
          <w:sz w:val="26"/>
          <w:szCs w:val="26"/>
          <w:lang w:val="vi-VN"/>
        </w:rPr>
        <w:t xml:space="preserve"> </w:t>
      </w:r>
      <w:r w:rsidR="00A337B9" w:rsidRPr="003E5382">
        <w:rPr>
          <w:rFonts w:ascii="Times New Roman" w:eastAsia="Times New Roman" w:hAnsi="Times New Roman"/>
          <w:sz w:val="26"/>
          <w:szCs w:val="26"/>
          <w:lang w:val="vi-VN"/>
        </w:rPr>
        <w:t>Ch</w:t>
      </w:r>
      <w:r w:rsidR="009C67B8" w:rsidRPr="003E5382">
        <w:rPr>
          <w:rFonts w:ascii="Times New Roman" w:eastAsia="Times New Roman" w:hAnsi="Times New Roman"/>
          <w:sz w:val="26"/>
          <w:szCs w:val="26"/>
          <w:lang w:val="vi-VN"/>
        </w:rPr>
        <w:t>ưa</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xem</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xét</w:t>
      </w:r>
      <w:r w:rsidR="000B65B1" w:rsidRPr="003E5382">
        <w:rPr>
          <w:rFonts w:ascii="Times New Roman" w:eastAsia="Times New Roman" w:hAnsi="Times New Roman"/>
          <w:sz w:val="26"/>
          <w:szCs w:val="26"/>
          <w:lang w:val="vi-VN"/>
        </w:rPr>
        <w:t xml:space="preserve"> </w:t>
      </w:r>
      <w:r w:rsidR="009C67B8" w:rsidRPr="003E5382">
        <w:rPr>
          <w:rFonts w:ascii="Times New Roman" w:eastAsia="Times New Roman" w:hAnsi="Times New Roman"/>
          <w:sz w:val="26"/>
          <w:szCs w:val="26"/>
          <w:lang w:val="vi-VN"/>
        </w:rPr>
        <w:t>trích</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phân</w:t>
      </w:r>
      <w:r w:rsidR="000B65B1" w:rsidRPr="003E5382">
        <w:rPr>
          <w:rFonts w:ascii="Times New Roman" w:eastAsia="Times New Roman" w:hAnsi="Times New Roman"/>
          <w:sz w:val="26"/>
          <w:szCs w:val="26"/>
          <w:lang w:val="vi-VN"/>
        </w:rPr>
        <w:t xml:space="preserve"> </w:t>
      </w:r>
      <w:r w:rsidR="000C186C" w:rsidRPr="003E5382">
        <w:rPr>
          <w:rFonts w:ascii="Times New Roman" w:eastAsia="Times New Roman" w:hAnsi="Times New Roman"/>
          <w:sz w:val="26"/>
          <w:szCs w:val="26"/>
          <w:lang w:val="vi-VN"/>
        </w:rPr>
        <w:t>bổ</w:t>
      </w:r>
      <w:r w:rsidR="00A337B9" w:rsidRPr="003E5382">
        <w:rPr>
          <w:rFonts w:ascii="Times New Roman" w:eastAsia="Times New Roman" w:hAnsi="Times New Roman"/>
          <w:sz w:val="26"/>
          <w:szCs w:val="26"/>
          <w:lang w:val="vi-VN"/>
        </w:rPr>
        <w:t>;</w:t>
      </w:r>
    </w:p>
    <w:p w:rsidR="002329CF" w:rsidRPr="003E5382" w:rsidRDefault="009C67B8" w:rsidP="003E5382">
      <w:pPr>
        <w:shd w:val="clear" w:color="auto" w:fill="FFFFFF"/>
        <w:spacing w:before="120" w:after="120" w:line="240" w:lineRule="auto"/>
        <w:ind w:firstLine="709"/>
        <w:jc w:val="both"/>
        <w:rPr>
          <w:rFonts w:ascii="Times New Roman" w:hAnsi="Times New Roman"/>
          <w:sz w:val="26"/>
          <w:szCs w:val="26"/>
          <w:lang w:val="af-ZA"/>
        </w:rPr>
      </w:pPr>
      <w:r w:rsidRPr="003E5382">
        <w:rPr>
          <w:rFonts w:ascii="Times New Roman" w:hAnsi="Times New Roman"/>
          <w:sz w:val="26"/>
          <w:szCs w:val="26"/>
          <w:lang w:val="af-ZA"/>
        </w:rPr>
        <w:t>b)</w:t>
      </w:r>
      <w:r w:rsidR="000B65B1" w:rsidRPr="003E5382">
        <w:rPr>
          <w:rFonts w:ascii="Times New Roman" w:hAnsi="Times New Roman"/>
          <w:sz w:val="26"/>
          <w:szCs w:val="26"/>
          <w:lang w:val="af-ZA"/>
        </w:rPr>
        <w:t xml:space="preserve"> </w:t>
      </w:r>
      <w:r w:rsidR="00A61D51" w:rsidRPr="003E5382">
        <w:rPr>
          <w:rFonts w:ascii="Times New Roman" w:eastAsia="Times New Roman" w:hAnsi="Times New Roman"/>
          <w:sz w:val="26"/>
          <w:szCs w:val="26"/>
          <w:lang w:val="vi-VN"/>
        </w:rPr>
        <w:t>Số</w:t>
      </w:r>
      <w:r w:rsidR="000B65B1" w:rsidRPr="003E5382">
        <w:rPr>
          <w:rFonts w:ascii="Times New Roman" w:eastAsia="Times New Roman" w:hAnsi="Times New Roman"/>
          <w:sz w:val="26"/>
          <w:szCs w:val="26"/>
          <w:lang w:val="vi-VN"/>
        </w:rPr>
        <w:t xml:space="preserve"> </w:t>
      </w:r>
      <w:r w:rsidR="00A61D51" w:rsidRPr="003E5382">
        <w:rPr>
          <w:rFonts w:ascii="Times New Roman" w:eastAsia="Times New Roman" w:hAnsi="Times New Roman"/>
          <w:sz w:val="26"/>
          <w:szCs w:val="26"/>
          <w:lang w:val="vi-VN"/>
        </w:rPr>
        <w:t>dư</w:t>
      </w:r>
      <w:r w:rsidR="000B65B1" w:rsidRPr="003E5382">
        <w:rPr>
          <w:rFonts w:ascii="Times New Roman" w:eastAsia="Times New Roman" w:hAnsi="Times New Roman"/>
          <w:sz w:val="26"/>
          <w:szCs w:val="26"/>
          <w:lang w:val="vi-VN"/>
        </w:rPr>
        <w:t xml:space="preserve"> </w:t>
      </w:r>
      <w:r w:rsidR="00F3795B" w:rsidRPr="003E5382">
        <w:rPr>
          <w:rFonts w:ascii="Times New Roman" w:eastAsia="Times New Roman" w:hAnsi="Times New Roman"/>
          <w:sz w:val="26"/>
          <w:szCs w:val="26"/>
          <w:lang w:val="vi-VN"/>
        </w:rPr>
        <w:t>từ</w:t>
      </w:r>
      <w:r w:rsidR="000B65B1" w:rsidRPr="003E5382">
        <w:rPr>
          <w:rFonts w:ascii="Times New Roman" w:eastAsia="Times New Roman" w:hAnsi="Times New Roman"/>
          <w:sz w:val="26"/>
          <w:szCs w:val="26"/>
          <w:lang w:val="vi-VN"/>
        </w:rPr>
        <w:t xml:space="preserve"> </w:t>
      </w:r>
      <w:r w:rsidR="00A61D51" w:rsidRPr="003E5382">
        <w:rPr>
          <w:rFonts w:ascii="Times New Roman" w:eastAsia="Times New Roman" w:hAnsi="Times New Roman"/>
          <w:sz w:val="26"/>
          <w:szCs w:val="26"/>
          <w:lang w:val="vi-VN"/>
        </w:rPr>
        <w:t>500</w:t>
      </w:r>
      <w:r w:rsidR="000B65B1" w:rsidRPr="003E5382">
        <w:rPr>
          <w:rFonts w:ascii="Times New Roman" w:eastAsia="Times New Roman" w:hAnsi="Times New Roman"/>
          <w:sz w:val="26"/>
          <w:szCs w:val="26"/>
          <w:lang w:val="vi-VN"/>
        </w:rPr>
        <w:t xml:space="preserve"> </w:t>
      </w:r>
      <w:r w:rsidR="00A61D51" w:rsidRPr="003E5382">
        <w:rPr>
          <w:rFonts w:ascii="Times New Roman" w:eastAsia="Times New Roman" w:hAnsi="Times New Roman"/>
          <w:sz w:val="26"/>
          <w:szCs w:val="26"/>
          <w:lang w:val="vi-VN"/>
        </w:rPr>
        <w:t>triệu</w:t>
      </w:r>
      <w:r w:rsidR="000B65B1" w:rsidRPr="003E5382">
        <w:rPr>
          <w:rFonts w:ascii="Times New Roman" w:eastAsia="Times New Roman" w:hAnsi="Times New Roman"/>
          <w:sz w:val="26"/>
          <w:szCs w:val="26"/>
          <w:lang w:val="vi-VN"/>
        </w:rPr>
        <w:t xml:space="preserve"> </w:t>
      </w:r>
      <w:r w:rsidR="00A61D51" w:rsidRPr="003E5382">
        <w:rPr>
          <w:rFonts w:ascii="Times New Roman" w:eastAsia="Times New Roman" w:hAnsi="Times New Roman"/>
          <w:sz w:val="26"/>
          <w:szCs w:val="26"/>
          <w:lang w:val="vi-VN"/>
        </w:rPr>
        <w:t>đồng</w:t>
      </w:r>
      <w:r w:rsidR="00F3795B" w:rsidRPr="003E5382">
        <w:rPr>
          <w:rFonts w:ascii="Times New Roman" w:eastAsia="Times New Roman" w:hAnsi="Times New Roman"/>
          <w:sz w:val="26"/>
          <w:szCs w:val="26"/>
          <w:lang w:val="vi-VN"/>
        </w:rPr>
        <w:t xml:space="preserve"> trở lên</w:t>
      </w:r>
      <w:r w:rsidR="000C186C" w:rsidRPr="003E5382">
        <w:rPr>
          <w:rFonts w:ascii="Times New Roman" w:eastAsia="Times New Roman" w:hAnsi="Times New Roman"/>
          <w:sz w:val="26"/>
          <w:szCs w:val="26"/>
          <w:lang w:val="vi-VN"/>
        </w:rPr>
        <w:t>:</w:t>
      </w:r>
      <w:r w:rsidR="000B65B1" w:rsidRPr="003E5382">
        <w:rPr>
          <w:rFonts w:ascii="Times New Roman" w:hAnsi="Times New Roman"/>
          <w:sz w:val="26"/>
          <w:szCs w:val="26"/>
          <w:lang w:val="af-ZA"/>
        </w:rPr>
        <w:t xml:space="preserve"> </w:t>
      </w:r>
      <w:r w:rsidR="00E26FDF" w:rsidRPr="003E5382">
        <w:rPr>
          <w:rFonts w:ascii="Times New Roman" w:hAnsi="Times New Roman"/>
          <w:sz w:val="26"/>
          <w:szCs w:val="26"/>
          <w:lang w:val="af-ZA"/>
        </w:rPr>
        <w:t>C</w:t>
      </w:r>
      <w:r w:rsidRPr="003E5382">
        <w:rPr>
          <w:rFonts w:ascii="Times New Roman" w:hAnsi="Times New Roman"/>
          <w:sz w:val="26"/>
          <w:szCs w:val="26"/>
          <w:lang w:val="af-ZA"/>
        </w:rPr>
        <w:t>ác</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di</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tích</w:t>
      </w:r>
      <w:r w:rsidR="000B65B1" w:rsidRPr="003E5382">
        <w:rPr>
          <w:rFonts w:ascii="Times New Roman" w:hAnsi="Times New Roman"/>
          <w:sz w:val="26"/>
          <w:szCs w:val="26"/>
          <w:lang w:val="af-ZA"/>
        </w:rPr>
        <w:t xml:space="preserve"> </w:t>
      </w:r>
      <w:r w:rsidR="00A337B9" w:rsidRPr="003E5382">
        <w:rPr>
          <w:rFonts w:ascii="Times New Roman" w:hAnsi="Times New Roman"/>
          <w:sz w:val="26"/>
          <w:szCs w:val="26"/>
          <w:lang w:val="af-ZA"/>
        </w:rPr>
        <w:t>đã</w:t>
      </w:r>
      <w:r w:rsidR="000B65B1" w:rsidRPr="003E5382">
        <w:rPr>
          <w:rFonts w:ascii="Times New Roman" w:hAnsi="Times New Roman"/>
          <w:sz w:val="26"/>
          <w:szCs w:val="26"/>
          <w:lang w:val="af-ZA"/>
        </w:rPr>
        <w:t xml:space="preserve"> </w:t>
      </w:r>
      <w:r w:rsidR="00A337B9" w:rsidRPr="003E5382">
        <w:rPr>
          <w:rFonts w:ascii="Times New Roman" w:hAnsi="Times New Roman"/>
          <w:sz w:val="26"/>
          <w:szCs w:val="26"/>
          <w:lang w:val="af-ZA"/>
        </w:rPr>
        <w:t>được</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xếp</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hạng</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cấp</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quốc</w:t>
      </w:r>
      <w:r w:rsidR="000B65B1" w:rsidRPr="003E5382">
        <w:rPr>
          <w:rFonts w:ascii="Times New Roman" w:hAnsi="Times New Roman"/>
          <w:sz w:val="26"/>
          <w:szCs w:val="26"/>
          <w:lang w:val="af-ZA"/>
        </w:rPr>
        <w:t xml:space="preserve"> </w:t>
      </w:r>
      <w:r w:rsidR="000C186C" w:rsidRPr="003E5382">
        <w:rPr>
          <w:rFonts w:ascii="Times New Roman" w:hAnsi="Times New Roman"/>
          <w:sz w:val="26"/>
          <w:szCs w:val="26"/>
          <w:lang w:val="af-ZA"/>
        </w:rPr>
        <w:t>gia</w:t>
      </w:r>
      <w:r w:rsidR="00A337B9" w:rsidRPr="003E5382">
        <w:rPr>
          <w:rFonts w:ascii="Times New Roman" w:hAnsi="Times New Roman"/>
          <w:sz w:val="26"/>
          <w:szCs w:val="26"/>
          <w:lang w:val="af-ZA"/>
        </w:rPr>
        <w:t>,</w:t>
      </w:r>
      <w:r w:rsidR="000B65B1" w:rsidRPr="003E5382">
        <w:rPr>
          <w:rFonts w:ascii="Times New Roman" w:hAnsi="Times New Roman"/>
          <w:sz w:val="26"/>
          <w:szCs w:val="26"/>
          <w:lang w:val="af-ZA"/>
        </w:rPr>
        <w:t xml:space="preserve"> </w:t>
      </w:r>
      <w:r w:rsidR="00A337B9" w:rsidRPr="003E5382">
        <w:rPr>
          <w:rFonts w:ascii="Times New Roman" w:hAnsi="Times New Roman"/>
          <w:sz w:val="26"/>
          <w:szCs w:val="26"/>
          <w:lang w:val="af-ZA"/>
        </w:rPr>
        <w:t>cấp</w:t>
      </w:r>
      <w:r w:rsidR="000B65B1" w:rsidRPr="003E5382">
        <w:rPr>
          <w:rFonts w:ascii="Times New Roman" w:hAnsi="Times New Roman"/>
          <w:sz w:val="26"/>
          <w:szCs w:val="26"/>
          <w:lang w:val="af-ZA"/>
        </w:rPr>
        <w:t xml:space="preserve"> </w:t>
      </w:r>
      <w:r w:rsidR="00A337B9" w:rsidRPr="003E5382">
        <w:rPr>
          <w:rFonts w:ascii="Times New Roman" w:hAnsi="Times New Roman"/>
          <w:sz w:val="26"/>
          <w:szCs w:val="26"/>
          <w:lang w:val="af-ZA"/>
        </w:rPr>
        <w:t>quốc</w:t>
      </w:r>
      <w:r w:rsidR="000B65B1" w:rsidRPr="003E5382">
        <w:rPr>
          <w:rFonts w:ascii="Times New Roman" w:hAnsi="Times New Roman"/>
          <w:sz w:val="26"/>
          <w:szCs w:val="26"/>
          <w:lang w:val="af-ZA"/>
        </w:rPr>
        <w:t xml:space="preserve"> </w:t>
      </w:r>
      <w:r w:rsidR="00A337B9" w:rsidRPr="003E5382">
        <w:rPr>
          <w:rFonts w:ascii="Times New Roman" w:hAnsi="Times New Roman"/>
          <w:sz w:val="26"/>
          <w:szCs w:val="26"/>
          <w:lang w:val="af-ZA"/>
        </w:rPr>
        <w:t>gia</w:t>
      </w:r>
      <w:r w:rsidR="000B65B1" w:rsidRPr="003E5382">
        <w:rPr>
          <w:rFonts w:ascii="Times New Roman" w:hAnsi="Times New Roman"/>
          <w:sz w:val="26"/>
          <w:szCs w:val="26"/>
          <w:lang w:val="af-ZA"/>
        </w:rPr>
        <w:t xml:space="preserve"> </w:t>
      </w:r>
      <w:r w:rsidR="00A337B9" w:rsidRPr="003E5382">
        <w:rPr>
          <w:rFonts w:ascii="Times New Roman" w:hAnsi="Times New Roman"/>
          <w:sz w:val="26"/>
          <w:szCs w:val="26"/>
          <w:lang w:val="af-ZA"/>
        </w:rPr>
        <w:t>đặc</w:t>
      </w:r>
      <w:r w:rsidR="000B65B1" w:rsidRPr="003E5382">
        <w:rPr>
          <w:rFonts w:ascii="Times New Roman" w:hAnsi="Times New Roman"/>
          <w:sz w:val="26"/>
          <w:szCs w:val="26"/>
          <w:lang w:val="af-ZA"/>
        </w:rPr>
        <w:t xml:space="preserve"> </w:t>
      </w:r>
      <w:r w:rsidR="00A337B9" w:rsidRPr="003E5382">
        <w:rPr>
          <w:rFonts w:ascii="Times New Roman" w:hAnsi="Times New Roman"/>
          <w:sz w:val="26"/>
          <w:szCs w:val="26"/>
          <w:lang w:val="af-ZA"/>
        </w:rPr>
        <w:t>biệt</w:t>
      </w:r>
      <w:r w:rsidR="000B65B1" w:rsidRPr="003E5382">
        <w:rPr>
          <w:rFonts w:ascii="Times New Roman" w:hAnsi="Times New Roman"/>
          <w:sz w:val="26"/>
          <w:szCs w:val="26"/>
          <w:lang w:val="af-ZA"/>
        </w:rPr>
        <w:t xml:space="preserve"> </w:t>
      </w:r>
      <w:r w:rsidR="002329CF" w:rsidRPr="003E5382">
        <w:rPr>
          <w:rFonts w:ascii="Times New Roman" w:hAnsi="Times New Roman"/>
          <w:sz w:val="26"/>
          <w:szCs w:val="26"/>
          <w:lang w:val="af-ZA"/>
        </w:rPr>
        <w:t>thì</w:t>
      </w:r>
      <w:r w:rsidR="000B65B1" w:rsidRPr="003E5382">
        <w:rPr>
          <w:rFonts w:ascii="Times New Roman" w:hAnsi="Times New Roman"/>
          <w:sz w:val="26"/>
          <w:szCs w:val="26"/>
          <w:lang w:val="af-ZA"/>
        </w:rPr>
        <w:t xml:space="preserve"> </w:t>
      </w:r>
      <w:r w:rsidR="002329CF" w:rsidRPr="003E5382">
        <w:rPr>
          <w:rFonts w:ascii="Times New Roman" w:hAnsi="Times New Roman"/>
          <w:sz w:val="26"/>
          <w:szCs w:val="26"/>
          <w:lang w:val="af-ZA"/>
        </w:rPr>
        <w:t>định</w:t>
      </w:r>
      <w:r w:rsidR="000B65B1" w:rsidRPr="003E5382">
        <w:rPr>
          <w:rFonts w:ascii="Times New Roman" w:hAnsi="Times New Roman"/>
          <w:sz w:val="26"/>
          <w:szCs w:val="26"/>
          <w:lang w:val="af-ZA"/>
        </w:rPr>
        <w:t xml:space="preserve"> </w:t>
      </w:r>
      <w:r w:rsidR="002329CF" w:rsidRPr="003E5382">
        <w:rPr>
          <w:rFonts w:ascii="Times New Roman" w:hAnsi="Times New Roman"/>
          <w:sz w:val="26"/>
          <w:szCs w:val="26"/>
          <w:lang w:val="af-ZA"/>
        </w:rPr>
        <w:t>mức</w:t>
      </w:r>
      <w:r w:rsidR="000B65B1" w:rsidRPr="003E5382">
        <w:rPr>
          <w:rFonts w:ascii="Times New Roman" w:hAnsi="Times New Roman"/>
          <w:sz w:val="26"/>
          <w:szCs w:val="26"/>
          <w:lang w:val="af-ZA"/>
        </w:rPr>
        <w:t xml:space="preserve"> </w:t>
      </w:r>
      <w:r w:rsidR="000C186C" w:rsidRPr="003E5382">
        <w:rPr>
          <w:rFonts w:ascii="Times New Roman" w:hAnsi="Times New Roman"/>
          <w:sz w:val="26"/>
          <w:szCs w:val="26"/>
          <w:lang w:val="af-ZA"/>
        </w:rPr>
        <w:t>phân</w:t>
      </w:r>
      <w:r w:rsidR="000B65B1" w:rsidRPr="003E5382">
        <w:rPr>
          <w:rFonts w:ascii="Times New Roman" w:hAnsi="Times New Roman"/>
          <w:sz w:val="26"/>
          <w:szCs w:val="26"/>
          <w:lang w:val="af-ZA"/>
        </w:rPr>
        <w:t xml:space="preserve"> </w:t>
      </w:r>
      <w:r w:rsidR="000C186C" w:rsidRPr="003E5382">
        <w:rPr>
          <w:rFonts w:ascii="Times New Roman" w:hAnsi="Times New Roman"/>
          <w:sz w:val="26"/>
          <w:szCs w:val="26"/>
          <w:lang w:val="af-ZA"/>
        </w:rPr>
        <w:t>bổ</w:t>
      </w:r>
      <w:r w:rsidR="000B65B1" w:rsidRPr="003E5382">
        <w:rPr>
          <w:rFonts w:ascii="Times New Roman" w:hAnsi="Times New Roman"/>
          <w:sz w:val="26"/>
          <w:szCs w:val="26"/>
          <w:lang w:val="da-DK" w:eastAsia="vi-VN"/>
        </w:rPr>
        <w:t xml:space="preserve"> </w:t>
      </w:r>
      <w:r w:rsidRPr="003E5382">
        <w:rPr>
          <w:rFonts w:ascii="Times New Roman" w:hAnsi="Times New Roman"/>
          <w:sz w:val="26"/>
          <w:szCs w:val="26"/>
          <w:lang w:val="af-ZA" w:eastAsia="vi-VN"/>
        </w:rPr>
        <w:t>kinh</w:t>
      </w:r>
      <w:r w:rsidR="000B65B1" w:rsidRPr="003E5382">
        <w:rPr>
          <w:rFonts w:ascii="Times New Roman" w:hAnsi="Times New Roman"/>
          <w:sz w:val="26"/>
          <w:szCs w:val="26"/>
          <w:lang w:val="af-ZA" w:eastAsia="vi-VN"/>
        </w:rPr>
        <w:t xml:space="preserve"> </w:t>
      </w:r>
      <w:r w:rsidRPr="003E5382">
        <w:rPr>
          <w:rFonts w:ascii="Times New Roman" w:hAnsi="Times New Roman"/>
          <w:sz w:val="26"/>
          <w:szCs w:val="26"/>
          <w:lang w:val="af-ZA" w:eastAsia="vi-VN"/>
        </w:rPr>
        <w:t>phí</w:t>
      </w:r>
      <w:r w:rsidR="000B65B1" w:rsidRPr="003E5382">
        <w:rPr>
          <w:rFonts w:ascii="Times New Roman" w:hAnsi="Times New Roman"/>
          <w:sz w:val="26"/>
          <w:szCs w:val="26"/>
          <w:lang w:val="af-ZA" w:eastAsia="vi-VN"/>
        </w:rPr>
        <w:t xml:space="preserve"> </w:t>
      </w:r>
      <w:r w:rsidRPr="003E5382">
        <w:rPr>
          <w:rFonts w:ascii="Times New Roman" w:hAnsi="Times New Roman"/>
          <w:sz w:val="26"/>
          <w:szCs w:val="26"/>
          <w:lang w:val="da-DK" w:eastAsia="vi-VN"/>
        </w:rPr>
        <w:t>không</w:t>
      </w:r>
      <w:r w:rsidR="000B65B1" w:rsidRPr="003E5382">
        <w:rPr>
          <w:rFonts w:ascii="Times New Roman" w:hAnsi="Times New Roman"/>
          <w:sz w:val="26"/>
          <w:szCs w:val="26"/>
          <w:lang w:val="da-DK" w:eastAsia="vi-VN"/>
        </w:rPr>
        <w:t xml:space="preserve"> </w:t>
      </w:r>
      <w:r w:rsidRPr="003E5382">
        <w:rPr>
          <w:rFonts w:ascii="Times New Roman" w:hAnsi="Times New Roman"/>
          <w:sz w:val="26"/>
          <w:szCs w:val="26"/>
          <w:lang w:val="da-DK" w:eastAsia="vi-VN"/>
        </w:rPr>
        <w:t>quá</w:t>
      </w:r>
      <w:r w:rsidR="000B65B1" w:rsidRPr="003E5382">
        <w:rPr>
          <w:rFonts w:ascii="Times New Roman" w:hAnsi="Times New Roman"/>
          <w:sz w:val="26"/>
          <w:szCs w:val="26"/>
          <w:lang w:val="da-DK" w:eastAsia="vi-VN"/>
        </w:rPr>
        <w:t xml:space="preserve"> </w:t>
      </w:r>
      <w:r w:rsidR="00E26FDF" w:rsidRPr="003E5382">
        <w:rPr>
          <w:rFonts w:ascii="Times New Roman" w:hAnsi="Times New Roman"/>
          <w:sz w:val="26"/>
          <w:szCs w:val="26"/>
          <w:lang w:val="da-DK" w:eastAsia="vi-VN"/>
        </w:rPr>
        <w:t>5</w:t>
      </w:r>
      <w:r w:rsidR="00A61D51" w:rsidRPr="003E5382">
        <w:rPr>
          <w:rFonts w:ascii="Times New Roman" w:hAnsi="Times New Roman"/>
          <w:sz w:val="26"/>
          <w:szCs w:val="26"/>
          <w:lang w:val="da-DK" w:eastAsia="vi-VN"/>
        </w:rPr>
        <w:t>00</w:t>
      </w:r>
      <w:r w:rsidR="000B65B1" w:rsidRPr="003E5382">
        <w:rPr>
          <w:rFonts w:ascii="Times New Roman" w:hAnsi="Times New Roman"/>
          <w:sz w:val="26"/>
          <w:szCs w:val="26"/>
          <w:lang w:val="da-DK" w:eastAsia="vi-VN"/>
        </w:rPr>
        <w:t xml:space="preserve"> </w:t>
      </w:r>
      <w:r w:rsidR="00A61D51" w:rsidRPr="003E5382">
        <w:rPr>
          <w:rFonts w:ascii="Times New Roman" w:hAnsi="Times New Roman"/>
          <w:sz w:val="26"/>
          <w:szCs w:val="26"/>
          <w:lang w:val="da-DK" w:eastAsia="vi-VN"/>
        </w:rPr>
        <w:t>triệu</w:t>
      </w:r>
      <w:r w:rsidR="000B65B1" w:rsidRPr="003E5382">
        <w:rPr>
          <w:rFonts w:ascii="Times New Roman" w:hAnsi="Times New Roman"/>
          <w:sz w:val="26"/>
          <w:szCs w:val="26"/>
          <w:lang w:val="da-DK" w:eastAsia="vi-VN"/>
        </w:rPr>
        <w:t xml:space="preserve"> </w:t>
      </w:r>
      <w:r w:rsidRPr="003E5382">
        <w:rPr>
          <w:rFonts w:ascii="Times New Roman" w:hAnsi="Times New Roman"/>
          <w:sz w:val="26"/>
          <w:szCs w:val="26"/>
          <w:lang w:val="af-ZA"/>
        </w:rPr>
        <w:t>đồng</w:t>
      </w:r>
      <w:r w:rsidR="000B65B1" w:rsidRPr="003E5382">
        <w:rPr>
          <w:rFonts w:ascii="Times New Roman" w:hAnsi="Times New Roman"/>
          <w:sz w:val="26"/>
          <w:szCs w:val="26"/>
          <w:lang w:val="af-ZA"/>
        </w:rPr>
        <w:t xml:space="preserve"> </w:t>
      </w:r>
      <w:r w:rsidR="002329CF" w:rsidRPr="003E5382">
        <w:rPr>
          <w:rFonts w:ascii="Times New Roman" w:hAnsi="Times New Roman"/>
          <w:sz w:val="26"/>
          <w:szCs w:val="26"/>
          <w:lang w:val="af-ZA"/>
        </w:rPr>
        <w:t>cho</w:t>
      </w:r>
      <w:r w:rsidR="000B65B1" w:rsidRPr="003E5382">
        <w:rPr>
          <w:rFonts w:ascii="Times New Roman" w:hAnsi="Times New Roman"/>
          <w:sz w:val="26"/>
          <w:szCs w:val="26"/>
          <w:lang w:val="af-ZA"/>
        </w:rPr>
        <w:t xml:space="preserve"> </w:t>
      </w:r>
      <w:r w:rsidR="00A337B9" w:rsidRPr="003E5382">
        <w:rPr>
          <w:rFonts w:ascii="Times New Roman" w:hAnsi="Times New Roman"/>
          <w:sz w:val="26"/>
          <w:szCs w:val="26"/>
          <w:lang w:val="af-ZA"/>
        </w:rPr>
        <w:t>01</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di</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tích;</w:t>
      </w:r>
      <w:r w:rsidR="000B65B1" w:rsidRPr="003E5382">
        <w:rPr>
          <w:rFonts w:ascii="Times New Roman" w:hAnsi="Times New Roman"/>
          <w:sz w:val="26"/>
          <w:szCs w:val="26"/>
          <w:lang w:val="af-ZA"/>
        </w:rPr>
        <w:t xml:space="preserve"> </w:t>
      </w:r>
      <w:r w:rsidR="00A337B9" w:rsidRPr="003E5382">
        <w:rPr>
          <w:rFonts w:ascii="Times New Roman" w:hAnsi="Times New Roman"/>
          <w:sz w:val="26"/>
          <w:szCs w:val="26"/>
          <w:lang w:val="af-ZA"/>
        </w:rPr>
        <w:t>c</w:t>
      </w:r>
      <w:r w:rsidRPr="003E5382">
        <w:rPr>
          <w:rFonts w:ascii="Times New Roman" w:hAnsi="Times New Roman"/>
          <w:sz w:val="26"/>
          <w:szCs w:val="26"/>
          <w:lang w:val="af-ZA"/>
        </w:rPr>
        <w:t>ác</w:t>
      </w:r>
      <w:r w:rsidR="000B65B1" w:rsidRPr="003E5382">
        <w:rPr>
          <w:rFonts w:ascii="Times New Roman" w:hAnsi="Times New Roman"/>
          <w:sz w:val="26"/>
          <w:szCs w:val="26"/>
          <w:lang w:val="af-ZA"/>
        </w:rPr>
        <w:t xml:space="preserve"> </w:t>
      </w:r>
      <w:r w:rsidRPr="003E5382">
        <w:rPr>
          <w:rFonts w:ascii="Times New Roman" w:hAnsi="Times New Roman"/>
          <w:sz w:val="26"/>
          <w:szCs w:val="26"/>
          <w:lang w:val="da-DK"/>
        </w:rPr>
        <w:t>di</w:t>
      </w:r>
      <w:r w:rsidR="000B65B1" w:rsidRPr="003E5382">
        <w:rPr>
          <w:rFonts w:ascii="Times New Roman" w:hAnsi="Times New Roman"/>
          <w:sz w:val="26"/>
          <w:szCs w:val="26"/>
          <w:lang w:val="da-DK"/>
        </w:rPr>
        <w:t xml:space="preserve"> </w:t>
      </w:r>
      <w:r w:rsidRPr="003E5382">
        <w:rPr>
          <w:rFonts w:ascii="Times New Roman" w:hAnsi="Times New Roman"/>
          <w:sz w:val="26"/>
          <w:szCs w:val="26"/>
          <w:lang w:val="da-DK"/>
        </w:rPr>
        <w:t>tích</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af-ZA"/>
        </w:rPr>
        <w:t>đã</w:t>
      </w:r>
      <w:r w:rsidR="000B65B1" w:rsidRPr="003E5382">
        <w:rPr>
          <w:rFonts w:ascii="Times New Roman" w:hAnsi="Times New Roman"/>
          <w:sz w:val="26"/>
          <w:szCs w:val="26"/>
          <w:lang w:val="af-ZA"/>
        </w:rPr>
        <w:t xml:space="preserve"> </w:t>
      </w:r>
      <w:r w:rsidR="002329CF" w:rsidRPr="003E5382">
        <w:rPr>
          <w:rFonts w:ascii="Times New Roman" w:hAnsi="Times New Roman"/>
          <w:sz w:val="26"/>
          <w:szCs w:val="26"/>
          <w:lang w:val="af-ZA"/>
        </w:rPr>
        <w:t>được</w:t>
      </w:r>
      <w:r w:rsidR="000B65B1" w:rsidRPr="003E5382">
        <w:rPr>
          <w:rFonts w:ascii="Times New Roman" w:hAnsi="Times New Roman"/>
          <w:sz w:val="26"/>
          <w:szCs w:val="26"/>
          <w:lang w:val="af-ZA"/>
        </w:rPr>
        <w:t xml:space="preserve"> </w:t>
      </w:r>
      <w:r w:rsidR="002329CF" w:rsidRPr="003E5382">
        <w:rPr>
          <w:rFonts w:ascii="Times New Roman" w:hAnsi="Times New Roman"/>
          <w:sz w:val="26"/>
          <w:szCs w:val="26"/>
          <w:lang w:val="af-ZA"/>
        </w:rPr>
        <w:t>xếp</w:t>
      </w:r>
      <w:r w:rsidR="000B65B1" w:rsidRPr="003E5382">
        <w:rPr>
          <w:rFonts w:ascii="Times New Roman" w:hAnsi="Times New Roman"/>
          <w:sz w:val="26"/>
          <w:szCs w:val="26"/>
          <w:lang w:val="af-ZA"/>
        </w:rPr>
        <w:t xml:space="preserve"> </w:t>
      </w:r>
      <w:r w:rsidR="002329CF" w:rsidRPr="003E5382">
        <w:rPr>
          <w:rFonts w:ascii="Times New Roman" w:hAnsi="Times New Roman"/>
          <w:sz w:val="26"/>
          <w:szCs w:val="26"/>
          <w:lang w:val="af-ZA"/>
        </w:rPr>
        <w:t>hạng</w:t>
      </w:r>
      <w:r w:rsidR="000B65B1" w:rsidRPr="003E5382">
        <w:rPr>
          <w:rFonts w:ascii="Times New Roman" w:hAnsi="Times New Roman"/>
          <w:sz w:val="26"/>
          <w:szCs w:val="26"/>
          <w:lang w:val="af-ZA"/>
        </w:rPr>
        <w:t xml:space="preserve"> </w:t>
      </w:r>
      <w:r w:rsidRPr="003E5382">
        <w:rPr>
          <w:rFonts w:ascii="Times New Roman" w:hAnsi="Times New Roman"/>
          <w:sz w:val="26"/>
          <w:szCs w:val="26"/>
          <w:lang w:val="da-DK"/>
        </w:rPr>
        <w:t>cấ</w:t>
      </w:r>
      <w:r w:rsidR="002329CF" w:rsidRPr="003E5382">
        <w:rPr>
          <w:rFonts w:ascii="Times New Roman" w:hAnsi="Times New Roman"/>
          <w:sz w:val="26"/>
          <w:szCs w:val="26"/>
          <w:lang w:val="da-DK"/>
        </w:rPr>
        <w:t>p</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thành</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phố</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thì</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định</w:t>
      </w:r>
      <w:r w:rsidR="000B65B1" w:rsidRPr="003E5382">
        <w:rPr>
          <w:rFonts w:ascii="Times New Roman" w:hAnsi="Times New Roman"/>
          <w:sz w:val="26"/>
          <w:szCs w:val="26"/>
          <w:lang w:val="da-DK"/>
        </w:rPr>
        <w:t xml:space="preserve"> </w:t>
      </w:r>
      <w:r w:rsidR="002329CF" w:rsidRPr="003E5382">
        <w:rPr>
          <w:rFonts w:ascii="Times New Roman" w:hAnsi="Times New Roman"/>
          <w:sz w:val="26"/>
          <w:szCs w:val="26"/>
          <w:lang w:val="da-DK"/>
        </w:rPr>
        <w:t>mức</w:t>
      </w:r>
      <w:r w:rsidR="000B65B1" w:rsidRPr="003E5382">
        <w:rPr>
          <w:rFonts w:ascii="Times New Roman" w:hAnsi="Times New Roman"/>
          <w:sz w:val="26"/>
          <w:szCs w:val="26"/>
          <w:lang w:val="da-DK"/>
        </w:rPr>
        <w:t xml:space="preserve"> </w:t>
      </w:r>
      <w:r w:rsidR="000C186C" w:rsidRPr="003E5382">
        <w:rPr>
          <w:rFonts w:ascii="Times New Roman" w:hAnsi="Times New Roman"/>
          <w:sz w:val="26"/>
          <w:szCs w:val="26"/>
          <w:lang w:val="da-DK"/>
        </w:rPr>
        <w:t>phân</w:t>
      </w:r>
      <w:r w:rsidR="000B65B1" w:rsidRPr="003E5382">
        <w:rPr>
          <w:rFonts w:ascii="Times New Roman" w:hAnsi="Times New Roman"/>
          <w:sz w:val="26"/>
          <w:szCs w:val="26"/>
          <w:lang w:val="da-DK"/>
        </w:rPr>
        <w:t xml:space="preserve"> </w:t>
      </w:r>
      <w:r w:rsidR="000C186C" w:rsidRPr="003E5382">
        <w:rPr>
          <w:rFonts w:ascii="Times New Roman" w:hAnsi="Times New Roman"/>
          <w:sz w:val="26"/>
          <w:szCs w:val="26"/>
          <w:lang w:val="da-DK"/>
        </w:rPr>
        <w:t>bổ</w:t>
      </w:r>
      <w:r w:rsidR="000B65B1" w:rsidRPr="003E5382">
        <w:rPr>
          <w:rFonts w:ascii="Times New Roman" w:hAnsi="Times New Roman"/>
          <w:sz w:val="26"/>
          <w:szCs w:val="26"/>
          <w:lang w:val="da-DK"/>
        </w:rPr>
        <w:t xml:space="preserve"> </w:t>
      </w:r>
      <w:r w:rsidRPr="003E5382">
        <w:rPr>
          <w:rFonts w:ascii="Times New Roman" w:hAnsi="Times New Roman"/>
          <w:sz w:val="26"/>
          <w:szCs w:val="26"/>
          <w:lang w:val="af-ZA" w:eastAsia="vi-VN"/>
        </w:rPr>
        <w:t>kinh</w:t>
      </w:r>
      <w:r w:rsidR="000B65B1" w:rsidRPr="003E5382">
        <w:rPr>
          <w:rFonts w:ascii="Times New Roman" w:hAnsi="Times New Roman"/>
          <w:sz w:val="26"/>
          <w:szCs w:val="26"/>
          <w:lang w:val="af-ZA" w:eastAsia="vi-VN"/>
        </w:rPr>
        <w:t xml:space="preserve"> </w:t>
      </w:r>
      <w:r w:rsidRPr="003E5382">
        <w:rPr>
          <w:rFonts w:ascii="Times New Roman" w:hAnsi="Times New Roman"/>
          <w:sz w:val="26"/>
          <w:szCs w:val="26"/>
          <w:lang w:val="af-ZA" w:eastAsia="vi-VN"/>
        </w:rPr>
        <w:t>phí</w:t>
      </w:r>
      <w:r w:rsidR="000B65B1" w:rsidRPr="003E5382">
        <w:rPr>
          <w:rFonts w:ascii="Times New Roman" w:hAnsi="Times New Roman"/>
          <w:sz w:val="26"/>
          <w:szCs w:val="26"/>
          <w:lang w:val="af-ZA" w:eastAsia="vi-VN"/>
        </w:rPr>
        <w:t xml:space="preserve"> </w:t>
      </w:r>
      <w:r w:rsidRPr="003E5382">
        <w:rPr>
          <w:rFonts w:ascii="Times New Roman" w:hAnsi="Times New Roman"/>
          <w:sz w:val="26"/>
          <w:szCs w:val="26"/>
          <w:lang w:val="da-DK" w:eastAsia="vi-VN"/>
        </w:rPr>
        <w:t>không</w:t>
      </w:r>
      <w:r w:rsidR="000B65B1" w:rsidRPr="003E5382">
        <w:rPr>
          <w:rFonts w:ascii="Times New Roman" w:hAnsi="Times New Roman"/>
          <w:sz w:val="26"/>
          <w:szCs w:val="26"/>
          <w:lang w:val="da-DK" w:eastAsia="vi-VN"/>
        </w:rPr>
        <w:t xml:space="preserve"> </w:t>
      </w:r>
      <w:r w:rsidRPr="003E5382">
        <w:rPr>
          <w:rFonts w:ascii="Times New Roman" w:hAnsi="Times New Roman"/>
          <w:sz w:val="26"/>
          <w:szCs w:val="26"/>
          <w:lang w:val="da-DK" w:eastAsia="vi-VN"/>
        </w:rPr>
        <w:t>quá</w:t>
      </w:r>
      <w:r w:rsidR="000B65B1" w:rsidRPr="003E5382">
        <w:rPr>
          <w:rFonts w:ascii="Times New Roman" w:hAnsi="Times New Roman"/>
          <w:sz w:val="26"/>
          <w:szCs w:val="26"/>
          <w:lang w:val="da-DK" w:eastAsia="vi-VN"/>
        </w:rPr>
        <w:t xml:space="preserve"> </w:t>
      </w:r>
      <w:r w:rsidR="00E26FDF" w:rsidRPr="003E5382">
        <w:rPr>
          <w:rFonts w:ascii="Times New Roman" w:hAnsi="Times New Roman"/>
          <w:sz w:val="26"/>
          <w:szCs w:val="26"/>
          <w:lang w:val="da-DK" w:eastAsia="vi-VN"/>
        </w:rPr>
        <w:t>4</w:t>
      </w:r>
      <w:r w:rsidR="00A61D51" w:rsidRPr="003E5382">
        <w:rPr>
          <w:rFonts w:ascii="Times New Roman" w:hAnsi="Times New Roman"/>
          <w:sz w:val="26"/>
          <w:szCs w:val="26"/>
          <w:lang w:val="da-DK" w:eastAsia="vi-VN"/>
        </w:rPr>
        <w:t>00</w:t>
      </w:r>
      <w:r w:rsidR="000B65B1" w:rsidRPr="003E5382">
        <w:rPr>
          <w:rFonts w:ascii="Times New Roman" w:hAnsi="Times New Roman"/>
          <w:sz w:val="26"/>
          <w:szCs w:val="26"/>
          <w:lang w:val="da-DK" w:eastAsia="vi-VN"/>
        </w:rPr>
        <w:t xml:space="preserve"> </w:t>
      </w:r>
      <w:r w:rsidR="00A61D51" w:rsidRPr="003E5382">
        <w:rPr>
          <w:rFonts w:ascii="Times New Roman" w:hAnsi="Times New Roman"/>
          <w:sz w:val="26"/>
          <w:szCs w:val="26"/>
          <w:lang w:val="da-DK" w:eastAsia="vi-VN"/>
        </w:rPr>
        <w:t>triệu</w:t>
      </w:r>
      <w:r w:rsidR="000B65B1" w:rsidRPr="003E5382">
        <w:rPr>
          <w:rFonts w:ascii="Times New Roman" w:hAnsi="Times New Roman"/>
          <w:sz w:val="26"/>
          <w:szCs w:val="26"/>
          <w:lang w:val="da-DK" w:eastAsia="vi-VN"/>
        </w:rPr>
        <w:t xml:space="preserve"> </w:t>
      </w:r>
      <w:r w:rsidRPr="003E5382">
        <w:rPr>
          <w:rFonts w:ascii="Times New Roman" w:hAnsi="Times New Roman"/>
          <w:sz w:val="26"/>
          <w:szCs w:val="26"/>
          <w:lang w:val="af-ZA"/>
        </w:rPr>
        <w:t>đồ</w:t>
      </w:r>
      <w:r w:rsidR="002329CF" w:rsidRPr="003E5382">
        <w:rPr>
          <w:rFonts w:ascii="Times New Roman" w:hAnsi="Times New Roman"/>
          <w:sz w:val="26"/>
          <w:szCs w:val="26"/>
          <w:lang w:val="af-ZA"/>
        </w:rPr>
        <w:t>ng</w:t>
      </w:r>
      <w:r w:rsidR="000B65B1" w:rsidRPr="003E5382">
        <w:rPr>
          <w:rFonts w:ascii="Times New Roman" w:hAnsi="Times New Roman"/>
          <w:sz w:val="26"/>
          <w:szCs w:val="26"/>
          <w:lang w:val="af-ZA"/>
        </w:rPr>
        <w:t xml:space="preserve"> </w:t>
      </w:r>
      <w:r w:rsidR="002329CF" w:rsidRPr="003E5382">
        <w:rPr>
          <w:rFonts w:ascii="Times New Roman" w:hAnsi="Times New Roman"/>
          <w:sz w:val="26"/>
          <w:szCs w:val="26"/>
          <w:lang w:val="af-ZA"/>
        </w:rPr>
        <w:t>cho</w:t>
      </w:r>
      <w:r w:rsidR="000B65B1" w:rsidRPr="003E5382">
        <w:rPr>
          <w:rFonts w:ascii="Times New Roman" w:hAnsi="Times New Roman"/>
          <w:sz w:val="26"/>
          <w:szCs w:val="26"/>
          <w:lang w:val="af-ZA"/>
        </w:rPr>
        <w:t xml:space="preserve"> </w:t>
      </w:r>
      <w:r w:rsidR="002329CF" w:rsidRPr="003E5382">
        <w:rPr>
          <w:rFonts w:ascii="Times New Roman" w:hAnsi="Times New Roman"/>
          <w:sz w:val="26"/>
          <w:szCs w:val="26"/>
          <w:lang w:val="af-ZA"/>
        </w:rPr>
        <w:t>01</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di</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tích</w:t>
      </w:r>
      <w:r w:rsidRPr="003E5382">
        <w:rPr>
          <w:rFonts w:ascii="Times New Roman" w:hAnsi="Times New Roman"/>
          <w:bCs/>
          <w:sz w:val="26"/>
          <w:szCs w:val="26"/>
          <w:lang w:val="vi-VN"/>
        </w:rPr>
        <w:t>;</w:t>
      </w:r>
      <w:r w:rsidR="000B65B1" w:rsidRPr="003E5382">
        <w:rPr>
          <w:rFonts w:ascii="Times New Roman" w:hAnsi="Times New Roman"/>
          <w:sz w:val="26"/>
          <w:szCs w:val="26"/>
          <w:lang w:val="af-ZA"/>
        </w:rPr>
        <w:t xml:space="preserve"> </w:t>
      </w:r>
    </w:p>
    <w:p w:rsidR="009C67B8" w:rsidRPr="00A30F18" w:rsidRDefault="002329CF" w:rsidP="003E5382">
      <w:pPr>
        <w:shd w:val="clear" w:color="auto" w:fill="FFFFFF"/>
        <w:spacing w:before="120" w:after="120" w:line="240" w:lineRule="auto"/>
        <w:ind w:firstLine="709"/>
        <w:jc w:val="both"/>
        <w:rPr>
          <w:rFonts w:ascii="Times New Roman" w:hAnsi="Times New Roman"/>
          <w:bCs/>
          <w:sz w:val="26"/>
          <w:szCs w:val="26"/>
          <w:lang w:val="af-ZA"/>
        </w:rPr>
      </w:pPr>
      <w:r w:rsidRPr="003E5382">
        <w:rPr>
          <w:rFonts w:ascii="Times New Roman" w:hAnsi="Times New Roman"/>
          <w:sz w:val="26"/>
          <w:szCs w:val="26"/>
          <w:lang w:val="af-ZA"/>
        </w:rPr>
        <w:t>c)</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Các</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di</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tích</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nêu</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tại</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điểm</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b</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khoản</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này</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nếu</w:t>
      </w:r>
      <w:r w:rsidR="000B65B1" w:rsidRPr="003E5382">
        <w:rPr>
          <w:rFonts w:ascii="Times New Roman" w:hAnsi="Times New Roman"/>
          <w:sz w:val="26"/>
          <w:szCs w:val="26"/>
          <w:lang w:val="af-ZA"/>
        </w:rPr>
        <w:t xml:space="preserve"> </w:t>
      </w:r>
      <w:r w:rsidR="009C67B8" w:rsidRPr="003E5382">
        <w:rPr>
          <w:rFonts w:ascii="Times New Roman" w:hAnsi="Times New Roman"/>
          <w:sz w:val="26"/>
          <w:szCs w:val="26"/>
          <w:lang w:val="af-ZA" w:eastAsia="vi-VN"/>
        </w:rPr>
        <w:t>thuộc</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quyền</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sở</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hữu</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tài</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sản</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của</w:t>
      </w:r>
      <w:r w:rsidR="000B65B1" w:rsidRPr="003E5382">
        <w:rPr>
          <w:rFonts w:ascii="Times New Roman" w:hAnsi="Times New Roman"/>
          <w:sz w:val="26"/>
          <w:szCs w:val="26"/>
          <w:lang w:val="nl-NL" w:eastAsia="vi-VN"/>
        </w:rPr>
        <w:t xml:space="preserve"> </w:t>
      </w:r>
      <w:r w:rsidR="009C67B8" w:rsidRPr="003E5382">
        <w:rPr>
          <w:rFonts w:ascii="Times New Roman" w:hAnsi="Times New Roman"/>
          <w:sz w:val="26"/>
          <w:szCs w:val="26"/>
          <w:lang w:val="nl-NL" w:eastAsia="vi-VN"/>
        </w:rPr>
        <w:t>cá</w:t>
      </w:r>
      <w:r w:rsidR="000B65B1" w:rsidRPr="003E5382">
        <w:rPr>
          <w:rFonts w:ascii="Times New Roman" w:hAnsi="Times New Roman"/>
          <w:sz w:val="26"/>
          <w:szCs w:val="26"/>
          <w:lang w:val="nl-NL" w:eastAsia="vi-VN"/>
        </w:rPr>
        <w:t xml:space="preserve"> </w:t>
      </w:r>
      <w:r w:rsidR="009C67B8" w:rsidRPr="003E5382">
        <w:rPr>
          <w:rFonts w:ascii="Times New Roman" w:hAnsi="Times New Roman"/>
          <w:sz w:val="26"/>
          <w:szCs w:val="26"/>
          <w:lang w:val="nl-NL" w:eastAsia="vi-VN"/>
        </w:rPr>
        <w:t>nhân,</w:t>
      </w:r>
      <w:r w:rsidR="000B65B1" w:rsidRPr="003E5382">
        <w:rPr>
          <w:rFonts w:ascii="Times New Roman" w:hAnsi="Times New Roman"/>
          <w:sz w:val="26"/>
          <w:szCs w:val="26"/>
          <w:lang w:val="nl-NL" w:eastAsia="vi-VN"/>
        </w:rPr>
        <w:t xml:space="preserve"> </w:t>
      </w:r>
      <w:r w:rsidR="009C67B8" w:rsidRPr="003E5382">
        <w:rPr>
          <w:rFonts w:ascii="Times New Roman" w:hAnsi="Times New Roman"/>
          <w:sz w:val="26"/>
          <w:szCs w:val="26"/>
          <w:lang w:val="nl-NL" w:eastAsia="vi-VN"/>
        </w:rPr>
        <w:t>gia</w:t>
      </w:r>
      <w:r w:rsidR="000B65B1" w:rsidRPr="003E5382">
        <w:rPr>
          <w:rFonts w:ascii="Times New Roman" w:hAnsi="Times New Roman"/>
          <w:sz w:val="26"/>
          <w:szCs w:val="26"/>
          <w:lang w:val="nl-NL" w:eastAsia="vi-VN"/>
        </w:rPr>
        <w:t xml:space="preserve"> </w:t>
      </w:r>
      <w:r w:rsidR="009C67B8" w:rsidRPr="003E5382">
        <w:rPr>
          <w:rFonts w:ascii="Times New Roman" w:hAnsi="Times New Roman"/>
          <w:sz w:val="26"/>
          <w:szCs w:val="26"/>
          <w:lang w:val="nl-NL" w:eastAsia="vi-VN"/>
        </w:rPr>
        <w:t>đình,</w:t>
      </w:r>
      <w:r w:rsidR="000B65B1" w:rsidRPr="003E5382">
        <w:rPr>
          <w:rFonts w:ascii="Times New Roman" w:hAnsi="Times New Roman"/>
          <w:sz w:val="26"/>
          <w:szCs w:val="26"/>
          <w:lang w:val="nl-NL" w:eastAsia="vi-VN"/>
        </w:rPr>
        <w:t xml:space="preserve"> </w:t>
      </w:r>
      <w:r w:rsidR="009C67B8" w:rsidRPr="003E5382">
        <w:rPr>
          <w:rFonts w:ascii="Times New Roman" w:hAnsi="Times New Roman"/>
          <w:sz w:val="26"/>
          <w:szCs w:val="26"/>
          <w:lang w:val="nl-NL" w:eastAsia="vi-VN"/>
        </w:rPr>
        <w:t>dòng</w:t>
      </w:r>
      <w:r w:rsidR="000B65B1" w:rsidRPr="003E5382">
        <w:rPr>
          <w:rFonts w:ascii="Times New Roman" w:hAnsi="Times New Roman"/>
          <w:sz w:val="26"/>
          <w:szCs w:val="26"/>
          <w:lang w:val="nl-NL" w:eastAsia="vi-VN"/>
        </w:rPr>
        <w:t xml:space="preserve"> </w:t>
      </w:r>
      <w:r w:rsidR="009C67B8" w:rsidRPr="003E5382">
        <w:rPr>
          <w:rFonts w:ascii="Times New Roman" w:hAnsi="Times New Roman"/>
          <w:sz w:val="26"/>
          <w:szCs w:val="26"/>
          <w:lang w:val="nl-NL" w:eastAsia="vi-VN"/>
        </w:rPr>
        <w:t>tộc</w:t>
      </w:r>
      <w:r w:rsidR="000B65B1" w:rsidRPr="003E5382">
        <w:rPr>
          <w:rFonts w:ascii="Times New Roman" w:hAnsi="Times New Roman"/>
          <w:sz w:val="26"/>
          <w:szCs w:val="26"/>
          <w:lang w:val="nl-NL" w:eastAsia="vi-VN"/>
        </w:rPr>
        <w:t xml:space="preserve"> </w:t>
      </w:r>
      <w:r w:rsidR="009C67B8" w:rsidRPr="003E5382">
        <w:rPr>
          <w:rFonts w:ascii="Times New Roman" w:hAnsi="Times New Roman"/>
          <w:sz w:val="26"/>
          <w:szCs w:val="26"/>
          <w:lang w:val="nl-NL" w:eastAsia="vi-VN"/>
        </w:rPr>
        <w:t>(</w:t>
      </w:r>
      <w:r w:rsidR="009C67B8" w:rsidRPr="003E5382">
        <w:rPr>
          <w:rFonts w:ascii="Times New Roman" w:hAnsi="Times New Roman"/>
          <w:sz w:val="26"/>
          <w:szCs w:val="26"/>
          <w:lang w:val="af-ZA" w:eastAsia="vi-VN"/>
        </w:rPr>
        <w:t>từ</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đường,</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nhà</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thờ</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họ)</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và</w:t>
      </w:r>
      <w:r w:rsidR="000B65B1" w:rsidRPr="003E5382">
        <w:rPr>
          <w:rFonts w:ascii="Times New Roman" w:hAnsi="Times New Roman"/>
          <w:sz w:val="26"/>
          <w:szCs w:val="26"/>
          <w:lang w:val="af-ZA" w:eastAsia="vi-VN"/>
        </w:rPr>
        <w:t xml:space="preserve"> </w:t>
      </w:r>
      <w:r w:rsidRPr="003E5382">
        <w:rPr>
          <w:rFonts w:ascii="Times New Roman" w:hAnsi="Times New Roman"/>
          <w:sz w:val="26"/>
          <w:szCs w:val="26"/>
          <w:lang w:val="vi-VN"/>
        </w:rPr>
        <w:t>công</w:t>
      </w:r>
      <w:r w:rsidR="000B65B1" w:rsidRPr="003E5382">
        <w:rPr>
          <w:rFonts w:ascii="Times New Roman" w:hAnsi="Times New Roman"/>
          <w:sz w:val="26"/>
          <w:szCs w:val="26"/>
          <w:lang w:val="vi-VN"/>
        </w:rPr>
        <w:t xml:space="preserve"> </w:t>
      </w:r>
      <w:r w:rsidRPr="003E5382">
        <w:rPr>
          <w:rFonts w:ascii="Times New Roman" w:hAnsi="Times New Roman"/>
          <w:sz w:val="26"/>
          <w:szCs w:val="26"/>
          <w:lang w:val="vi-VN"/>
        </w:rPr>
        <w:t>trình</w:t>
      </w:r>
      <w:r w:rsidRPr="003E5382">
        <w:rPr>
          <w:rFonts w:ascii="Times New Roman" w:hAnsi="Times New Roman"/>
          <w:sz w:val="26"/>
          <w:szCs w:val="26"/>
          <w:lang w:val="nl-NL"/>
        </w:rPr>
        <w:t>,</w:t>
      </w:r>
      <w:r w:rsidR="000B65B1" w:rsidRPr="003E5382">
        <w:rPr>
          <w:rFonts w:ascii="Times New Roman" w:hAnsi="Times New Roman"/>
          <w:sz w:val="26"/>
          <w:szCs w:val="26"/>
          <w:lang w:val="nl-NL"/>
        </w:rPr>
        <w:t xml:space="preserve"> </w:t>
      </w:r>
      <w:r w:rsidRPr="003E5382">
        <w:rPr>
          <w:rFonts w:ascii="Times New Roman" w:hAnsi="Times New Roman"/>
          <w:sz w:val="26"/>
          <w:szCs w:val="26"/>
          <w:lang w:val="nl-NL"/>
        </w:rPr>
        <w:t>địa</w:t>
      </w:r>
      <w:r w:rsidR="000B65B1" w:rsidRPr="003E5382">
        <w:rPr>
          <w:rFonts w:ascii="Times New Roman" w:hAnsi="Times New Roman"/>
          <w:sz w:val="26"/>
          <w:szCs w:val="26"/>
          <w:lang w:val="nl-NL"/>
        </w:rPr>
        <w:t xml:space="preserve"> </w:t>
      </w:r>
      <w:r w:rsidRPr="003E5382">
        <w:rPr>
          <w:rFonts w:ascii="Times New Roman" w:hAnsi="Times New Roman"/>
          <w:sz w:val="26"/>
          <w:szCs w:val="26"/>
          <w:lang w:val="nl-NL"/>
        </w:rPr>
        <w:t>điểm</w:t>
      </w:r>
      <w:r w:rsidR="000B65B1" w:rsidRPr="003E5382">
        <w:rPr>
          <w:rFonts w:ascii="Times New Roman" w:hAnsi="Times New Roman"/>
          <w:sz w:val="26"/>
          <w:szCs w:val="26"/>
          <w:lang w:val="vi-VN"/>
        </w:rPr>
        <w:t xml:space="preserve"> </w:t>
      </w:r>
      <w:r w:rsidRPr="003E5382">
        <w:rPr>
          <w:rFonts w:ascii="Times New Roman" w:hAnsi="Times New Roman"/>
          <w:sz w:val="26"/>
          <w:szCs w:val="26"/>
          <w:lang w:val="vi-VN"/>
        </w:rPr>
        <w:t>thuộc</w:t>
      </w:r>
      <w:r w:rsidR="000B65B1" w:rsidRPr="003E5382">
        <w:rPr>
          <w:rFonts w:ascii="Times New Roman" w:hAnsi="Times New Roman"/>
          <w:sz w:val="26"/>
          <w:szCs w:val="26"/>
          <w:lang w:val="vi-VN"/>
        </w:rPr>
        <w:t xml:space="preserve"> </w:t>
      </w:r>
      <w:r w:rsidRPr="003E5382">
        <w:rPr>
          <w:rFonts w:ascii="Times New Roman" w:hAnsi="Times New Roman"/>
          <w:sz w:val="26"/>
          <w:szCs w:val="26"/>
          <w:lang w:val="vi-VN"/>
        </w:rPr>
        <w:t>Danh</w:t>
      </w:r>
      <w:r w:rsidR="000B65B1" w:rsidRPr="003E5382">
        <w:rPr>
          <w:rFonts w:ascii="Times New Roman" w:hAnsi="Times New Roman"/>
          <w:sz w:val="26"/>
          <w:szCs w:val="26"/>
          <w:lang w:val="vi-VN"/>
        </w:rPr>
        <w:t xml:space="preserve"> </w:t>
      </w:r>
      <w:r w:rsidRPr="003E5382">
        <w:rPr>
          <w:rFonts w:ascii="Times New Roman" w:hAnsi="Times New Roman"/>
          <w:sz w:val="26"/>
          <w:szCs w:val="26"/>
          <w:lang w:val="vi-VN"/>
        </w:rPr>
        <w:t>mục</w:t>
      </w:r>
      <w:r w:rsidR="000B65B1" w:rsidRPr="003E5382">
        <w:rPr>
          <w:rFonts w:ascii="Times New Roman" w:hAnsi="Times New Roman"/>
          <w:sz w:val="26"/>
          <w:szCs w:val="26"/>
          <w:lang w:val="vi-VN"/>
        </w:rPr>
        <w:t xml:space="preserve"> </w:t>
      </w:r>
      <w:r w:rsidR="00373A26" w:rsidRPr="003E5382">
        <w:rPr>
          <w:rFonts w:ascii="Times New Roman" w:hAnsi="Times New Roman"/>
          <w:sz w:val="26"/>
          <w:szCs w:val="26"/>
          <w:lang w:val="af-ZA"/>
        </w:rPr>
        <w:t>k</w:t>
      </w:r>
      <w:r w:rsidRPr="003E5382">
        <w:rPr>
          <w:rFonts w:ascii="Times New Roman" w:hAnsi="Times New Roman"/>
          <w:sz w:val="26"/>
          <w:szCs w:val="26"/>
          <w:lang w:val="vi-VN"/>
        </w:rPr>
        <w:t>iểm</w:t>
      </w:r>
      <w:r w:rsidR="000B65B1" w:rsidRPr="003E5382">
        <w:rPr>
          <w:rFonts w:ascii="Times New Roman" w:hAnsi="Times New Roman"/>
          <w:sz w:val="26"/>
          <w:szCs w:val="26"/>
          <w:lang w:val="vi-VN"/>
        </w:rPr>
        <w:t xml:space="preserve"> </w:t>
      </w:r>
      <w:r w:rsidRPr="003E5382">
        <w:rPr>
          <w:rFonts w:ascii="Times New Roman" w:hAnsi="Times New Roman"/>
          <w:sz w:val="26"/>
          <w:szCs w:val="26"/>
          <w:lang w:val="vi-VN"/>
        </w:rPr>
        <w:t>kê</w:t>
      </w:r>
      <w:r w:rsidR="000B65B1" w:rsidRPr="003E5382">
        <w:rPr>
          <w:rFonts w:ascii="Times New Roman" w:hAnsi="Times New Roman"/>
          <w:sz w:val="26"/>
          <w:szCs w:val="26"/>
          <w:lang w:val="vi-VN"/>
        </w:rPr>
        <w:t xml:space="preserve"> </w:t>
      </w:r>
      <w:r w:rsidRPr="003E5382">
        <w:rPr>
          <w:rFonts w:ascii="Times New Roman" w:hAnsi="Times New Roman"/>
          <w:sz w:val="26"/>
          <w:szCs w:val="26"/>
          <w:lang w:val="vi-VN"/>
        </w:rPr>
        <w:t>di</w:t>
      </w:r>
      <w:r w:rsidR="000B65B1" w:rsidRPr="003E5382">
        <w:rPr>
          <w:rFonts w:ascii="Times New Roman" w:hAnsi="Times New Roman"/>
          <w:sz w:val="26"/>
          <w:szCs w:val="26"/>
          <w:lang w:val="vi-VN"/>
        </w:rPr>
        <w:t xml:space="preserve"> </w:t>
      </w:r>
      <w:r w:rsidRPr="003E5382">
        <w:rPr>
          <w:rFonts w:ascii="Times New Roman" w:hAnsi="Times New Roman"/>
          <w:sz w:val="26"/>
          <w:szCs w:val="26"/>
          <w:lang w:val="vi-VN"/>
        </w:rPr>
        <w:t>tích</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thì</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định</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mức</w:t>
      </w:r>
      <w:r w:rsidR="000B65B1" w:rsidRPr="003E5382">
        <w:rPr>
          <w:rFonts w:ascii="Times New Roman" w:hAnsi="Times New Roman"/>
          <w:sz w:val="26"/>
          <w:szCs w:val="26"/>
          <w:lang w:val="af-ZA"/>
        </w:rPr>
        <w:t xml:space="preserve"> </w:t>
      </w:r>
      <w:r w:rsidR="000C186C" w:rsidRPr="003E5382">
        <w:rPr>
          <w:rFonts w:ascii="Times New Roman" w:hAnsi="Times New Roman"/>
          <w:sz w:val="26"/>
          <w:szCs w:val="26"/>
          <w:lang w:val="af-ZA" w:eastAsia="vi-VN"/>
        </w:rPr>
        <w:t>phân</w:t>
      </w:r>
      <w:r w:rsidR="000B65B1" w:rsidRPr="003E5382">
        <w:rPr>
          <w:rFonts w:ascii="Times New Roman" w:hAnsi="Times New Roman"/>
          <w:sz w:val="26"/>
          <w:szCs w:val="26"/>
          <w:lang w:val="af-ZA" w:eastAsia="vi-VN"/>
        </w:rPr>
        <w:t xml:space="preserve"> </w:t>
      </w:r>
      <w:r w:rsidR="000C186C" w:rsidRPr="003E5382">
        <w:rPr>
          <w:rFonts w:ascii="Times New Roman" w:hAnsi="Times New Roman"/>
          <w:sz w:val="26"/>
          <w:szCs w:val="26"/>
          <w:lang w:val="af-ZA" w:eastAsia="vi-VN"/>
        </w:rPr>
        <w:t>bổ</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kinh</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af-ZA" w:eastAsia="vi-VN"/>
        </w:rPr>
        <w:t>phí</w:t>
      </w:r>
      <w:r w:rsidR="000B65B1" w:rsidRPr="003E5382">
        <w:rPr>
          <w:rFonts w:ascii="Times New Roman" w:hAnsi="Times New Roman"/>
          <w:sz w:val="26"/>
          <w:szCs w:val="26"/>
          <w:lang w:val="af-ZA" w:eastAsia="vi-VN"/>
        </w:rPr>
        <w:t xml:space="preserve"> </w:t>
      </w:r>
      <w:r w:rsidR="009C67B8" w:rsidRPr="003E5382">
        <w:rPr>
          <w:rFonts w:ascii="Times New Roman" w:hAnsi="Times New Roman"/>
          <w:sz w:val="26"/>
          <w:szCs w:val="26"/>
          <w:lang w:val="da-DK" w:eastAsia="vi-VN"/>
        </w:rPr>
        <w:t>không</w:t>
      </w:r>
      <w:r w:rsidR="000B65B1" w:rsidRPr="003E5382">
        <w:rPr>
          <w:rFonts w:ascii="Times New Roman" w:hAnsi="Times New Roman"/>
          <w:sz w:val="26"/>
          <w:szCs w:val="26"/>
          <w:lang w:val="da-DK" w:eastAsia="vi-VN"/>
        </w:rPr>
        <w:t xml:space="preserve"> </w:t>
      </w:r>
      <w:r w:rsidR="009C67B8" w:rsidRPr="003E5382">
        <w:rPr>
          <w:rFonts w:ascii="Times New Roman" w:hAnsi="Times New Roman"/>
          <w:sz w:val="26"/>
          <w:szCs w:val="26"/>
          <w:lang w:val="da-DK" w:eastAsia="vi-VN"/>
        </w:rPr>
        <w:t>quá</w:t>
      </w:r>
      <w:r w:rsidR="000B65B1" w:rsidRPr="003E5382">
        <w:rPr>
          <w:rFonts w:ascii="Times New Roman" w:hAnsi="Times New Roman"/>
          <w:sz w:val="26"/>
          <w:szCs w:val="26"/>
          <w:lang w:val="da-DK" w:eastAsia="vi-VN"/>
        </w:rPr>
        <w:t xml:space="preserve"> </w:t>
      </w:r>
      <w:r w:rsidR="003B3B99" w:rsidRPr="003E5382">
        <w:rPr>
          <w:rFonts w:ascii="Times New Roman" w:hAnsi="Times New Roman"/>
          <w:sz w:val="26"/>
          <w:szCs w:val="26"/>
          <w:lang w:val="da-DK" w:eastAsia="vi-VN"/>
        </w:rPr>
        <w:t>3</w:t>
      </w:r>
      <w:r w:rsidR="00A61D51" w:rsidRPr="003E5382">
        <w:rPr>
          <w:rFonts w:ascii="Times New Roman" w:hAnsi="Times New Roman"/>
          <w:sz w:val="26"/>
          <w:szCs w:val="26"/>
          <w:lang w:val="da-DK" w:eastAsia="vi-VN"/>
        </w:rPr>
        <w:t>00</w:t>
      </w:r>
      <w:r w:rsidR="000B65B1" w:rsidRPr="003E5382">
        <w:rPr>
          <w:rFonts w:ascii="Times New Roman" w:hAnsi="Times New Roman"/>
          <w:sz w:val="26"/>
          <w:szCs w:val="26"/>
          <w:lang w:val="da-DK" w:eastAsia="vi-VN"/>
        </w:rPr>
        <w:t xml:space="preserve"> </w:t>
      </w:r>
      <w:r w:rsidR="00A61D51" w:rsidRPr="003E5382">
        <w:rPr>
          <w:rFonts w:ascii="Times New Roman" w:hAnsi="Times New Roman"/>
          <w:sz w:val="26"/>
          <w:szCs w:val="26"/>
          <w:lang w:val="da-DK" w:eastAsia="vi-VN"/>
        </w:rPr>
        <w:t>triệu</w:t>
      </w:r>
      <w:r w:rsidR="000B65B1" w:rsidRPr="003E5382">
        <w:rPr>
          <w:rFonts w:ascii="Times New Roman" w:hAnsi="Times New Roman"/>
          <w:sz w:val="26"/>
          <w:szCs w:val="26"/>
          <w:lang w:val="da-DK" w:eastAsia="vi-VN"/>
        </w:rPr>
        <w:t xml:space="preserve"> </w:t>
      </w:r>
      <w:r w:rsidR="009C67B8" w:rsidRPr="003E5382">
        <w:rPr>
          <w:rFonts w:ascii="Times New Roman" w:hAnsi="Times New Roman"/>
          <w:sz w:val="26"/>
          <w:szCs w:val="26"/>
          <w:lang w:val="af-ZA"/>
        </w:rPr>
        <w:t>đồng</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cho</w:t>
      </w:r>
      <w:r w:rsidR="000B65B1" w:rsidRPr="003E5382">
        <w:rPr>
          <w:rFonts w:ascii="Times New Roman" w:hAnsi="Times New Roman"/>
          <w:sz w:val="26"/>
          <w:szCs w:val="26"/>
          <w:lang w:val="af-ZA"/>
        </w:rPr>
        <w:t xml:space="preserve"> </w:t>
      </w:r>
      <w:r w:rsidRPr="003E5382">
        <w:rPr>
          <w:rFonts w:ascii="Times New Roman" w:hAnsi="Times New Roman"/>
          <w:sz w:val="26"/>
          <w:szCs w:val="26"/>
          <w:lang w:val="af-ZA"/>
        </w:rPr>
        <w:t>01</w:t>
      </w:r>
      <w:r w:rsidR="000B65B1" w:rsidRPr="003E5382">
        <w:rPr>
          <w:rFonts w:ascii="Times New Roman" w:hAnsi="Times New Roman"/>
          <w:sz w:val="26"/>
          <w:szCs w:val="26"/>
          <w:lang w:val="af-ZA"/>
        </w:rPr>
        <w:t xml:space="preserve"> </w:t>
      </w:r>
      <w:r w:rsidR="009C67B8" w:rsidRPr="003E5382">
        <w:rPr>
          <w:rFonts w:ascii="Times New Roman" w:hAnsi="Times New Roman"/>
          <w:sz w:val="26"/>
          <w:szCs w:val="26"/>
          <w:lang w:val="af-ZA"/>
        </w:rPr>
        <w:t>di</w:t>
      </w:r>
      <w:r w:rsidR="000B65B1" w:rsidRPr="003E5382">
        <w:rPr>
          <w:rFonts w:ascii="Times New Roman" w:hAnsi="Times New Roman"/>
          <w:sz w:val="26"/>
          <w:szCs w:val="26"/>
          <w:lang w:val="af-ZA"/>
        </w:rPr>
        <w:t xml:space="preserve"> </w:t>
      </w:r>
      <w:r w:rsidR="009C67B8" w:rsidRPr="003E5382">
        <w:rPr>
          <w:rFonts w:ascii="Times New Roman" w:hAnsi="Times New Roman"/>
          <w:sz w:val="26"/>
          <w:szCs w:val="26"/>
          <w:lang w:val="af-ZA"/>
        </w:rPr>
        <w:t>tích</w:t>
      </w:r>
      <w:r w:rsidR="006115DA">
        <w:rPr>
          <w:rFonts w:ascii="Times New Roman" w:hAnsi="Times New Roman"/>
          <w:sz w:val="26"/>
          <w:szCs w:val="26"/>
          <w:lang w:val="af-ZA"/>
        </w:rPr>
        <w:t xml:space="preserve"> hoặc c</w:t>
      </w:r>
      <w:r w:rsidR="006115DA" w:rsidRPr="003E5382">
        <w:rPr>
          <w:rFonts w:ascii="Times New Roman" w:hAnsi="Times New Roman"/>
          <w:sz w:val="26"/>
          <w:szCs w:val="26"/>
          <w:lang w:val="vi-VN"/>
        </w:rPr>
        <w:t>ông trình</w:t>
      </w:r>
      <w:r w:rsidR="006115DA" w:rsidRPr="003E5382">
        <w:rPr>
          <w:rFonts w:ascii="Times New Roman" w:hAnsi="Times New Roman"/>
          <w:sz w:val="26"/>
          <w:szCs w:val="26"/>
          <w:lang w:val="nl-NL"/>
        </w:rPr>
        <w:t>, địa điểm</w:t>
      </w:r>
      <w:r w:rsidR="006115DA" w:rsidRPr="003E5382">
        <w:rPr>
          <w:rFonts w:ascii="Times New Roman" w:hAnsi="Times New Roman"/>
          <w:sz w:val="26"/>
          <w:szCs w:val="26"/>
          <w:lang w:val="vi-VN"/>
        </w:rPr>
        <w:t xml:space="preserve"> thuộc Danh mục </w:t>
      </w:r>
      <w:r w:rsidR="006115DA" w:rsidRPr="003E5382">
        <w:rPr>
          <w:rFonts w:ascii="Times New Roman" w:hAnsi="Times New Roman"/>
          <w:sz w:val="26"/>
          <w:szCs w:val="26"/>
          <w:lang w:val="af-ZA"/>
        </w:rPr>
        <w:t>k</w:t>
      </w:r>
      <w:r w:rsidR="006115DA" w:rsidRPr="003E5382">
        <w:rPr>
          <w:rFonts w:ascii="Times New Roman" w:hAnsi="Times New Roman"/>
          <w:sz w:val="26"/>
          <w:szCs w:val="26"/>
          <w:lang w:val="vi-VN"/>
        </w:rPr>
        <w:t>iểm kê di tích</w:t>
      </w:r>
      <w:r w:rsidR="00A30F18" w:rsidRPr="00A30F18">
        <w:rPr>
          <w:rFonts w:ascii="Times New Roman" w:hAnsi="Times New Roman"/>
          <w:bCs/>
          <w:sz w:val="26"/>
          <w:szCs w:val="26"/>
          <w:lang w:val="af-ZA"/>
        </w:rPr>
        <w:t>;</w:t>
      </w:r>
    </w:p>
    <w:p w:rsidR="00373A26" w:rsidRPr="003E5382" w:rsidRDefault="00373A26"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eastAsia="Times New Roman" w:hAnsi="Times New Roman"/>
          <w:sz w:val="26"/>
          <w:szCs w:val="26"/>
          <w:lang w:val="nl-NL"/>
        </w:rPr>
        <w:t xml:space="preserve">d) Đối với các di tích thuộc quần thể di tích Cố đô Huế do Trung tâm Bảo tồn Di tích Cố đô Huế trực tiếp quản lý, đơn vị thực hiện theo </w:t>
      </w:r>
      <w:r w:rsidRPr="003E5382">
        <w:rPr>
          <w:rFonts w:ascii="Times New Roman" w:hAnsi="Times New Roman"/>
          <w:sz w:val="26"/>
          <w:szCs w:val="26"/>
          <w:lang w:val="nl-NL"/>
        </w:rPr>
        <w:t xml:space="preserve">Quy chế bảo vệ Di sản văn hoá thế giới Quần thể Di tích Huế đã được </w:t>
      </w:r>
      <w:r w:rsidRPr="003E5382">
        <w:rPr>
          <w:rFonts w:ascii="Times New Roman" w:hAnsi="Times New Roman"/>
          <w:sz w:val="26"/>
          <w:szCs w:val="26"/>
          <w:lang w:val="vi-VN"/>
        </w:rPr>
        <w:t>Ủy ban nhân dân</w:t>
      </w:r>
      <w:r w:rsidRPr="003E5382">
        <w:rPr>
          <w:rFonts w:ascii="Times New Roman" w:hAnsi="Times New Roman"/>
          <w:sz w:val="26"/>
          <w:szCs w:val="26"/>
          <w:lang w:val="nl-NL"/>
        </w:rPr>
        <w:t xml:space="preserve"> tỉnh Thừa Thiên Huế (nay là </w:t>
      </w:r>
      <w:r w:rsidRPr="003E5382">
        <w:rPr>
          <w:rFonts w:ascii="Times New Roman" w:hAnsi="Times New Roman"/>
          <w:sz w:val="26"/>
          <w:szCs w:val="26"/>
          <w:lang w:val="vi-VN"/>
        </w:rPr>
        <w:t>Ủy ban nhân dân</w:t>
      </w:r>
      <w:r w:rsidRPr="003E5382">
        <w:rPr>
          <w:rFonts w:ascii="Times New Roman" w:hAnsi="Times New Roman"/>
          <w:sz w:val="26"/>
          <w:szCs w:val="26"/>
          <w:lang w:val="nl-NL"/>
        </w:rPr>
        <w:t xml:space="preserve"> thành phố Huế)phê duyệt tại Quyết định số 57/QĐ-UBND ngày 26 tháng 10 năm 2023.</w:t>
      </w:r>
    </w:p>
    <w:p w:rsidR="006321B9" w:rsidRPr="003E5382" w:rsidRDefault="006321B9" w:rsidP="003E5382">
      <w:pPr>
        <w:spacing w:before="120" w:after="120" w:line="240" w:lineRule="auto"/>
        <w:ind w:firstLine="709"/>
        <w:rPr>
          <w:rFonts w:ascii="Times New Roman" w:eastAsia="Times New Roman" w:hAnsi="Times New Roman"/>
          <w:b/>
          <w:spacing w:val="4"/>
          <w:sz w:val="26"/>
          <w:szCs w:val="26"/>
          <w:lang w:val="af-ZA"/>
        </w:rPr>
      </w:pPr>
      <w:r w:rsidRPr="003E5382">
        <w:rPr>
          <w:rFonts w:ascii="Times New Roman" w:eastAsia="Times New Roman" w:hAnsi="Times New Roman"/>
          <w:b/>
          <w:spacing w:val="4"/>
          <w:sz w:val="26"/>
          <w:szCs w:val="26"/>
          <w:lang w:val="af-ZA"/>
        </w:rPr>
        <w:t>Điều</w:t>
      </w:r>
      <w:r w:rsidR="000B65B1" w:rsidRPr="003E5382">
        <w:rPr>
          <w:rFonts w:ascii="Times New Roman" w:eastAsia="Times New Roman" w:hAnsi="Times New Roman"/>
          <w:b/>
          <w:spacing w:val="4"/>
          <w:sz w:val="26"/>
          <w:szCs w:val="26"/>
          <w:lang w:val="af-ZA"/>
        </w:rPr>
        <w:t xml:space="preserve"> </w:t>
      </w:r>
      <w:r w:rsidR="005864FD" w:rsidRPr="003E5382">
        <w:rPr>
          <w:rFonts w:ascii="Times New Roman" w:eastAsia="Times New Roman" w:hAnsi="Times New Roman"/>
          <w:b/>
          <w:spacing w:val="4"/>
          <w:sz w:val="26"/>
          <w:szCs w:val="26"/>
          <w:lang w:val="af-ZA"/>
        </w:rPr>
        <w:t>9</w:t>
      </w:r>
      <w:r w:rsidR="00974B9F" w:rsidRPr="003E5382">
        <w:rPr>
          <w:rFonts w:ascii="Times New Roman" w:eastAsia="Times New Roman" w:hAnsi="Times New Roman"/>
          <w:b/>
          <w:spacing w:val="4"/>
          <w:sz w:val="26"/>
          <w:szCs w:val="26"/>
          <w:lang w:val="af-ZA"/>
        </w:rPr>
        <w:t>.</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Công</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tác</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kiểm</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tra,</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giám</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sát</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thực</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hiện</w:t>
      </w:r>
      <w:r w:rsidR="00717D7D" w:rsidRPr="003E5382">
        <w:rPr>
          <w:rFonts w:ascii="Times New Roman" w:eastAsia="Times New Roman" w:hAnsi="Times New Roman"/>
          <w:b/>
          <w:spacing w:val="4"/>
          <w:sz w:val="26"/>
          <w:szCs w:val="26"/>
          <w:lang w:val="af-ZA"/>
        </w:rPr>
        <w:t>,</w:t>
      </w:r>
      <w:r w:rsidR="000B65B1" w:rsidRPr="003E5382">
        <w:rPr>
          <w:rFonts w:ascii="Times New Roman" w:eastAsia="Times New Roman" w:hAnsi="Times New Roman"/>
          <w:b/>
          <w:spacing w:val="4"/>
          <w:sz w:val="26"/>
          <w:szCs w:val="26"/>
          <w:lang w:val="af-ZA"/>
        </w:rPr>
        <w:t xml:space="preserve"> </w:t>
      </w:r>
      <w:r w:rsidR="002B6CD4" w:rsidRPr="003E5382">
        <w:rPr>
          <w:rFonts w:ascii="Times New Roman" w:eastAsia="Times New Roman" w:hAnsi="Times New Roman"/>
          <w:b/>
          <w:spacing w:val="4"/>
          <w:sz w:val="26"/>
          <w:szCs w:val="26"/>
          <w:lang w:val="af-ZA"/>
        </w:rPr>
        <w:t>chế</w:t>
      </w:r>
      <w:r w:rsidR="000B65B1" w:rsidRPr="003E5382">
        <w:rPr>
          <w:rFonts w:ascii="Times New Roman" w:eastAsia="Times New Roman" w:hAnsi="Times New Roman"/>
          <w:b/>
          <w:spacing w:val="4"/>
          <w:sz w:val="26"/>
          <w:szCs w:val="26"/>
          <w:lang w:val="af-ZA"/>
        </w:rPr>
        <w:t xml:space="preserve"> </w:t>
      </w:r>
      <w:r w:rsidR="002B6CD4" w:rsidRPr="003E5382">
        <w:rPr>
          <w:rFonts w:ascii="Times New Roman" w:eastAsia="Times New Roman" w:hAnsi="Times New Roman"/>
          <w:b/>
          <w:spacing w:val="4"/>
          <w:sz w:val="26"/>
          <w:szCs w:val="26"/>
          <w:lang w:val="af-ZA"/>
        </w:rPr>
        <w:t>độ</w:t>
      </w:r>
      <w:r w:rsidR="000B65B1" w:rsidRPr="003E5382">
        <w:rPr>
          <w:rFonts w:ascii="Times New Roman" w:eastAsia="Times New Roman" w:hAnsi="Times New Roman"/>
          <w:b/>
          <w:spacing w:val="4"/>
          <w:sz w:val="26"/>
          <w:szCs w:val="26"/>
          <w:lang w:val="af-ZA"/>
        </w:rPr>
        <w:t xml:space="preserve"> </w:t>
      </w:r>
      <w:r w:rsidR="002B6CD4" w:rsidRPr="003E5382">
        <w:rPr>
          <w:rFonts w:ascii="Times New Roman" w:eastAsia="Times New Roman" w:hAnsi="Times New Roman"/>
          <w:b/>
          <w:spacing w:val="4"/>
          <w:sz w:val="26"/>
          <w:szCs w:val="26"/>
          <w:lang w:val="af-ZA"/>
        </w:rPr>
        <w:t>báo</w:t>
      </w:r>
      <w:r w:rsidR="000B65B1" w:rsidRPr="003E5382">
        <w:rPr>
          <w:rFonts w:ascii="Times New Roman" w:eastAsia="Times New Roman" w:hAnsi="Times New Roman"/>
          <w:b/>
          <w:spacing w:val="4"/>
          <w:sz w:val="26"/>
          <w:szCs w:val="26"/>
          <w:lang w:val="af-ZA"/>
        </w:rPr>
        <w:t xml:space="preserve"> </w:t>
      </w:r>
      <w:r w:rsidR="002B6CD4" w:rsidRPr="003E5382">
        <w:rPr>
          <w:rFonts w:ascii="Times New Roman" w:eastAsia="Times New Roman" w:hAnsi="Times New Roman"/>
          <w:b/>
          <w:spacing w:val="4"/>
          <w:sz w:val="26"/>
          <w:szCs w:val="26"/>
          <w:lang w:val="af-ZA"/>
        </w:rPr>
        <w:t>cáo</w:t>
      </w:r>
    </w:p>
    <w:p w:rsidR="00FF3221" w:rsidRPr="003E5382" w:rsidRDefault="00FF3221"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t>1.</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Sở</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Văn</w:t>
      </w:r>
      <w:r w:rsidR="000B65B1" w:rsidRPr="003E5382">
        <w:rPr>
          <w:rFonts w:ascii="Times New Roman" w:eastAsia="Times New Roman" w:hAnsi="Times New Roman"/>
          <w:sz w:val="26"/>
          <w:szCs w:val="26"/>
          <w:lang w:val="af-ZA"/>
        </w:rPr>
        <w:t xml:space="preserve"> </w:t>
      </w:r>
      <w:r w:rsidR="00AE3904" w:rsidRPr="003E5382">
        <w:rPr>
          <w:rFonts w:ascii="Times New Roman" w:eastAsia="Times New Roman" w:hAnsi="Times New Roman"/>
          <w:sz w:val="26"/>
          <w:szCs w:val="26"/>
          <w:lang w:val="af-ZA"/>
        </w:rPr>
        <w:t>hóa và</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Thể</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thao</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thực</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hiện</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chức</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năng</w:t>
      </w:r>
      <w:r w:rsidR="00EA225B" w:rsidRPr="003E5382">
        <w:rPr>
          <w:rFonts w:ascii="Times New Roman" w:eastAsia="Times New Roman" w:hAnsi="Times New Roman"/>
          <w:sz w:val="26"/>
          <w:szCs w:val="26"/>
          <w:lang w:val="af-ZA"/>
        </w:rPr>
        <w:t xml:space="preserve"> kiểm tra</w:t>
      </w:r>
      <w:r w:rsidR="00AE3904" w:rsidRPr="003E5382">
        <w:rPr>
          <w:rFonts w:ascii="Times New Roman" w:eastAsia="Times New Roman" w:hAnsi="Times New Roman"/>
          <w:sz w:val="26"/>
          <w:szCs w:val="26"/>
          <w:lang w:val="af-ZA"/>
        </w:rPr>
        <w:t>, giám sát</w:t>
      </w:r>
      <w:r w:rsidR="00EA225B" w:rsidRPr="003E5382">
        <w:rPr>
          <w:rFonts w:ascii="Times New Roman" w:eastAsia="Times New Roman" w:hAnsi="Times New Roman"/>
          <w:sz w:val="26"/>
          <w:szCs w:val="26"/>
          <w:lang w:val="af-ZA"/>
        </w:rPr>
        <w:t xml:space="preserve"> chuyên ngành theo quy định hiện hành. </w:t>
      </w:r>
      <w:r w:rsidR="000B65B1" w:rsidRPr="003E5382">
        <w:rPr>
          <w:rFonts w:ascii="Times New Roman" w:eastAsia="Times New Roman" w:hAnsi="Times New Roman"/>
          <w:sz w:val="26"/>
          <w:szCs w:val="26"/>
          <w:lang w:val="af-ZA"/>
        </w:rPr>
        <w:t xml:space="preserve"> </w:t>
      </w:r>
    </w:p>
    <w:p w:rsidR="00717D7D" w:rsidRPr="003E5382" w:rsidRDefault="00EA225B"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t>2</w:t>
      </w:r>
      <w:r w:rsidR="00717D7D" w:rsidRPr="003E5382">
        <w:rPr>
          <w:rFonts w:ascii="Times New Roman" w:eastAsia="Times New Roman" w:hAnsi="Times New Roman"/>
          <w:sz w:val="26"/>
          <w:szCs w:val="26"/>
          <w:lang w:val="af-ZA"/>
        </w:rPr>
        <w:t>.</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Định</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kỳ</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hàng</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năm</w:t>
      </w:r>
      <w:r w:rsidRPr="003E5382">
        <w:rPr>
          <w:rFonts w:ascii="Times New Roman" w:eastAsia="Times New Roman" w:hAnsi="Times New Roman"/>
          <w:sz w:val="26"/>
          <w:szCs w:val="26"/>
          <w:lang w:val="af-ZA"/>
        </w:rPr>
        <w:t>, Sở Văn hóa, Thể thao phối hợp với Thanh tra thành phố, Sở Tài chính tổ chức kiểm tra, thanh tra, giám sát và</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báo</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cáo</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kết</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quả</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công</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tác</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tu</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bổ</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và</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phục</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hồi</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di</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tích</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địa</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bàn</w:t>
      </w:r>
      <w:r w:rsidR="000B65B1" w:rsidRPr="003E5382">
        <w:rPr>
          <w:rFonts w:ascii="Times New Roman" w:eastAsia="Times New Roman" w:hAnsi="Times New Roman"/>
          <w:sz w:val="26"/>
          <w:szCs w:val="26"/>
          <w:lang w:val="af-ZA"/>
        </w:rPr>
        <w:t xml:space="preserve"> </w:t>
      </w:r>
      <w:r w:rsidR="002B6CD4" w:rsidRPr="003E5382">
        <w:rPr>
          <w:rFonts w:ascii="Times New Roman" w:eastAsia="Times New Roman" w:hAnsi="Times New Roman"/>
          <w:sz w:val="26"/>
          <w:szCs w:val="26"/>
          <w:lang w:val="af-ZA"/>
        </w:rPr>
        <w:t>thành</w:t>
      </w:r>
      <w:r w:rsidR="000B65B1" w:rsidRPr="003E5382">
        <w:rPr>
          <w:rFonts w:ascii="Times New Roman" w:eastAsia="Times New Roman" w:hAnsi="Times New Roman"/>
          <w:sz w:val="26"/>
          <w:szCs w:val="26"/>
          <w:lang w:val="af-ZA"/>
        </w:rPr>
        <w:t xml:space="preserve"> </w:t>
      </w:r>
      <w:r w:rsidR="002B6CD4" w:rsidRPr="003E5382">
        <w:rPr>
          <w:rFonts w:ascii="Times New Roman" w:eastAsia="Times New Roman" w:hAnsi="Times New Roman"/>
          <w:sz w:val="26"/>
          <w:szCs w:val="26"/>
          <w:lang w:val="af-ZA"/>
        </w:rPr>
        <w:t>phố</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từ</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nguồn</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công</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đức</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và</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tài</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trợ</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theo</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quy</w:t>
      </w:r>
      <w:r w:rsidR="000B65B1" w:rsidRPr="003E5382">
        <w:rPr>
          <w:rFonts w:ascii="Times New Roman" w:eastAsia="Times New Roman" w:hAnsi="Times New Roman"/>
          <w:sz w:val="26"/>
          <w:szCs w:val="26"/>
          <w:lang w:val="af-ZA"/>
        </w:rPr>
        <w:t xml:space="preserve"> </w:t>
      </w:r>
      <w:r w:rsidR="00717D7D" w:rsidRPr="003E5382">
        <w:rPr>
          <w:rFonts w:ascii="Times New Roman" w:eastAsia="Times New Roman" w:hAnsi="Times New Roman"/>
          <w:sz w:val="26"/>
          <w:szCs w:val="26"/>
          <w:lang w:val="af-ZA"/>
        </w:rPr>
        <w:t>định.</w:t>
      </w:r>
    </w:p>
    <w:p w:rsidR="0087330F" w:rsidRPr="003E5382" w:rsidRDefault="0087330F" w:rsidP="003E5382">
      <w:pPr>
        <w:spacing w:before="120" w:after="120" w:line="240" w:lineRule="auto"/>
        <w:ind w:firstLine="709"/>
        <w:jc w:val="both"/>
        <w:rPr>
          <w:rFonts w:ascii="Times New Roman" w:eastAsia="Times New Roman" w:hAnsi="Times New Roman"/>
          <w:sz w:val="26"/>
          <w:szCs w:val="26"/>
          <w:lang w:val="af-ZA"/>
        </w:rPr>
      </w:pPr>
    </w:p>
    <w:p w:rsidR="00832177" w:rsidRPr="003E5382" w:rsidRDefault="00832177" w:rsidP="003E5382">
      <w:pPr>
        <w:spacing w:after="0" w:line="240" w:lineRule="auto"/>
        <w:jc w:val="center"/>
        <w:rPr>
          <w:rFonts w:ascii="Times New Roman" w:eastAsia="Times New Roman" w:hAnsi="Times New Roman"/>
          <w:b/>
          <w:spacing w:val="4"/>
          <w:sz w:val="26"/>
          <w:szCs w:val="26"/>
          <w:lang w:val="af-ZA"/>
        </w:rPr>
      </w:pPr>
      <w:r w:rsidRPr="003E5382">
        <w:rPr>
          <w:rFonts w:ascii="Times New Roman" w:eastAsia="Times New Roman" w:hAnsi="Times New Roman"/>
          <w:b/>
          <w:spacing w:val="4"/>
          <w:sz w:val="26"/>
          <w:szCs w:val="26"/>
          <w:lang w:val="af-ZA"/>
        </w:rPr>
        <w:t>CHƯƠNG</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III</w:t>
      </w:r>
    </w:p>
    <w:p w:rsidR="00832177" w:rsidRPr="003E5382" w:rsidRDefault="00832177" w:rsidP="003E5382">
      <w:pPr>
        <w:spacing w:after="0" w:line="240" w:lineRule="auto"/>
        <w:jc w:val="center"/>
        <w:rPr>
          <w:rFonts w:ascii="Times New Roman" w:eastAsia="Times New Roman" w:hAnsi="Times New Roman"/>
          <w:b/>
          <w:spacing w:val="4"/>
          <w:sz w:val="26"/>
          <w:szCs w:val="26"/>
          <w:lang w:val="af-ZA"/>
        </w:rPr>
      </w:pPr>
      <w:r w:rsidRPr="003E5382">
        <w:rPr>
          <w:rFonts w:ascii="Times New Roman" w:eastAsia="Times New Roman" w:hAnsi="Times New Roman"/>
          <w:b/>
          <w:spacing w:val="4"/>
          <w:sz w:val="26"/>
          <w:szCs w:val="26"/>
          <w:lang w:val="af-ZA"/>
        </w:rPr>
        <w:t>TỔ</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CHỨC</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THỰC</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HIỆN</w:t>
      </w:r>
    </w:p>
    <w:p w:rsidR="00832177" w:rsidRPr="003E5382" w:rsidRDefault="00832177" w:rsidP="003E5382">
      <w:pPr>
        <w:spacing w:before="120" w:after="120" w:line="240" w:lineRule="auto"/>
        <w:ind w:firstLine="720"/>
        <w:rPr>
          <w:rFonts w:ascii="Times New Roman" w:eastAsia="Times New Roman" w:hAnsi="Times New Roman"/>
          <w:b/>
          <w:spacing w:val="4"/>
          <w:sz w:val="26"/>
          <w:szCs w:val="26"/>
          <w:lang w:val="af-ZA"/>
        </w:rPr>
      </w:pPr>
      <w:r w:rsidRPr="003E5382">
        <w:rPr>
          <w:rFonts w:ascii="Times New Roman" w:eastAsia="Times New Roman" w:hAnsi="Times New Roman"/>
          <w:b/>
          <w:spacing w:val="4"/>
          <w:sz w:val="26"/>
          <w:szCs w:val="26"/>
          <w:lang w:val="af-ZA"/>
        </w:rPr>
        <w:t>Điều</w:t>
      </w:r>
      <w:r w:rsidR="000B65B1" w:rsidRPr="003E5382">
        <w:rPr>
          <w:rFonts w:ascii="Times New Roman" w:eastAsia="Times New Roman" w:hAnsi="Times New Roman"/>
          <w:b/>
          <w:spacing w:val="4"/>
          <w:sz w:val="26"/>
          <w:szCs w:val="26"/>
          <w:lang w:val="af-ZA"/>
        </w:rPr>
        <w:t xml:space="preserve"> </w:t>
      </w:r>
      <w:r w:rsidR="005864FD" w:rsidRPr="003E5382">
        <w:rPr>
          <w:rFonts w:ascii="Times New Roman" w:eastAsia="Times New Roman" w:hAnsi="Times New Roman"/>
          <w:b/>
          <w:spacing w:val="4"/>
          <w:sz w:val="26"/>
          <w:szCs w:val="26"/>
          <w:lang w:val="af-ZA"/>
        </w:rPr>
        <w:t>10</w:t>
      </w:r>
      <w:r w:rsidR="000906F5" w:rsidRPr="003E5382">
        <w:rPr>
          <w:rFonts w:ascii="Times New Roman" w:eastAsia="Times New Roman" w:hAnsi="Times New Roman"/>
          <w:b/>
          <w:spacing w:val="4"/>
          <w:sz w:val="26"/>
          <w:szCs w:val="26"/>
          <w:lang w:val="af-ZA"/>
        </w:rPr>
        <w:t>.</w:t>
      </w:r>
      <w:r w:rsidR="000B65B1" w:rsidRPr="003E5382">
        <w:rPr>
          <w:rFonts w:ascii="Times New Roman" w:eastAsia="Times New Roman" w:hAnsi="Times New Roman"/>
          <w:b/>
          <w:spacing w:val="4"/>
          <w:sz w:val="26"/>
          <w:szCs w:val="26"/>
          <w:lang w:val="af-ZA"/>
        </w:rPr>
        <w:t xml:space="preserve"> </w:t>
      </w:r>
      <w:r w:rsidR="000251EA" w:rsidRPr="003E5382">
        <w:rPr>
          <w:rFonts w:ascii="Times New Roman" w:eastAsia="Times New Roman" w:hAnsi="Times New Roman"/>
          <w:b/>
          <w:spacing w:val="4"/>
          <w:sz w:val="26"/>
          <w:szCs w:val="26"/>
          <w:lang w:val="af-ZA"/>
        </w:rPr>
        <w:t>T</w:t>
      </w:r>
      <w:r w:rsidRPr="003E5382">
        <w:rPr>
          <w:rFonts w:ascii="Times New Roman" w:eastAsia="Times New Roman" w:hAnsi="Times New Roman"/>
          <w:b/>
          <w:spacing w:val="4"/>
          <w:sz w:val="26"/>
          <w:szCs w:val="26"/>
          <w:lang w:val="af-ZA"/>
        </w:rPr>
        <w:t>rách</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nhiệm</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các</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cơ</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quan,</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đơn</w:t>
      </w:r>
      <w:r w:rsidR="000B65B1" w:rsidRPr="003E5382">
        <w:rPr>
          <w:rFonts w:ascii="Times New Roman" w:eastAsia="Times New Roman" w:hAnsi="Times New Roman"/>
          <w:b/>
          <w:spacing w:val="4"/>
          <w:sz w:val="26"/>
          <w:szCs w:val="26"/>
          <w:lang w:val="af-ZA"/>
        </w:rPr>
        <w:t xml:space="preserve"> </w:t>
      </w:r>
      <w:r w:rsidRPr="003E5382">
        <w:rPr>
          <w:rFonts w:ascii="Times New Roman" w:eastAsia="Times New Roman" w:hAnsi="Times New Roman"/>
          <w:b/>
          <w:spacing w:val="4"/>
          <w:sz w:val="26"/>
          <w:szCs w:val="26"/>
          <w:lang w:val="af-ZA"/>
        </w:rPr>
        <w:t>vị</w:t>
      </w:r>
      <w:r w:rsidR="000B65B1" w:rsidRPr="003E5382">
        <w:rPr>
          <w:rFonts w:ascii="Times New Roman" w:eastAsia="Times New Roman" w:hAnsi="Times New Roman"/>
          <w:b/>
          <w:spacing w:val="4"/>
          <w:sz w:val="26"/>
          <w:szCs w:val="26"/>
          <w:lang w:val="af-ZA"/>
        </w:rPr>
        <w:t xml:space="preserve"> </w:t>
      </w:r>
    </w:p>
    <w:p w:rsidR="007707FB" w:rsidRPr="003E5382" w:rsidRDefault="00237573"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t xml:space="preserve">1. </w:t>
      </w:r>
      <w:r w:rsidR="000906F5" w:rsidRPr="003E5382">
        <w:rPr>
          <w:rFonts w:ascii="Times New Roman" w:eastAsia="Times New Roman" w:hAnsi="Times New Roman"/>
          <w:sz w:val="26"/>
          <w:szCs w:val="26"/>
          <w:lang w:val="af-ZA"/>
        </w:rPr>
        <w:t>Sở</w:t>
      </w:r>
      <w:r w:rsidR="000B65B1" w:rsidRPr="003E5382">
        <w:rPr>
          <w:rFonts w:ascii="Times New Roman" w:eastAsia="Times New Roman" w:hAnsi="Times New Roman"/>
          <w:sz w:val="26"/>
          <w:szCs w:val="26"/>
          <w:lang w:val="af-ZA"/>
        </w:rPr>
        <w:t xml:space="preserve"> </w:t>
      </w:r>
      <w:r w:rsidR="000906F5" w:rsidRPr="003E5382">
        <w:rPr>
          <w:rFonts w:ascii="Times New Roman" w:eastAsia="Times New Roman" w:hAnsi="Times New Roman"/>
          <w:sz w:val="26"/>
          <w:szCs w:val="26"/>
          <w:lang w:val="af-ZA"/>
        </w:rPr>
        <w:t>Văn</w:t>
      </w:r>
      <w:r w:rsidR="000B65B1" w:rsidRPr="003E5382">
        <w:rPr>
          <w:rFonts w:ascii="Times New Roman" w:eastAsia="Times New Roman" w:hAnsi="Times New Roman"/>
          <w:sz w:val="26"/>
          <w:szCs w:val="26"/>
          <w:lang w:val="af-ZA"/>
        </w:rPr>
        <w:t xml:space="preserve"> </w:t>
      </w:r>
      <w:r w:rsidR="000906F5" w:rsidRPr="003E5382">
        <w:rPr>
          <w:rFonts w:ascii="Times New Roman" w:eastAsia="Times New Roman" w:hAnsi="Times New Roman"/>
          <w:sz w:val="26"/>
          <w:szCs w:val="26"/>
          <w:lang w:val="af-ZA"/>
        </w:rPr>
        <w:t>hoá</w:t>
      </w:r>
      <w:r w:rsidR="000B65B1" w:rsidRPr="003E5382">
        <w:rPr>
          <w:rFonts w:ascii="Times New Roman" w:eastAsia="Times New Roman" w:hAnsi="Times New Roman"/>
          <w:sz w:val="26"/>
          <w:szCs w:val="26"/>
          <w:lang w:val="af-ZA"/>
        </w:rPr>
        <w:t xml:space="preserve"> </w:t>
      </w:r>
      <w:r w:rsidR="000906F5" w:rsidRPr="003E5382">
        <w:rPr>
          <w:rFonts w:ascii="Times New Roman" w:eastAsia="Times New Roman" w:hAnsi="Times New Roman"/>
          <w:sz w:val="26"/>
          <w:szCs w:val="26"/>
          <w:lang w:val="af-ZA"/>
        </w:rPr>
        <w:t>và</w:t>
      </w:r>
      <w:r w:rsidR="000B65B1" w:rsidRPr="003E5382">
        <w:rPr>
          <w:rFonts w:ascii="Times New Roman" w:eastAsia="Times New Roman" w:hAnsi="Times New Roman"/>
          <w:sz w:val="26"/>
          <w:szCs w:val="26"/>
          <w:lang w:val="af-ZA"/>
        </w:rPr>
        <w:t xml:space="preserve"> </w:t>
      </w:r>
      <w:r w:rsidR="000906F5" w:rsidRPr="003E5382">
        <w:rPr>
          <w:rFonts w:ascii="Times New Roman" w:eastAsia="Times New Roman" w:hAnsi="Times New Roman"/>
          <w:sz w:val="26"/>
          <w:szCs w:val="26"/>
          <w:lang w:val="af-ZA"/>
        </w:rPr>
        <w:t>Thể</w:t>
      </w:r>
      <w:r w:rsidR="000B65B1" w:rsidRPr="003E5382">
        <w:rPr>
          <w:rFonts w:ascii="Times New Roman" w:eastAsia="Times New Roman" w:hAnsi="Times New Roman"/>
          <w:sz w:val="26"/>
          <w:szCs w:val="26"/>
          <w:lang w:val="af-ZA"/>
        </w:rPr>
        <w:t xml:space="preserve"> </w:t>
      </w:r>
      <w:r w:rsidR="000906F5" w:rsidRPr="003E5382">
        <w:rPr>
          <w:rFonts w:ascii="Times New Roman" w:eastAsia="Times New Roman" w:hAnsi="Times New Roman"/>
          <w:sz w:val="26"/>
          <w:szCs w:val="26"/>
          <w:lang w:val="af-ZA"/>
        </w:rPr>
        <w:t>thao</w:t>
      </w:r>
      <w:r w:rsidR="000B65B1" w:rsidRPr="003E5382">
        <w:rPr>
          <w:rFonts w:ascii="Times New Roman" w:eastAsia="Times New Roman" w:hAnsi="Times New Roman"/>
          <w:sz w:val="26"/>
          <w:szCs w:val="26"/>
          <w:lang w:val="af-ZA"/>
        </w:rPr>
        <w:t xml:space="preserve"> </w:t>
      </w:r>
    </w:p>
    <w:p w:rsidR="002B6CD4" w:rsidRPr="003E5382" w:rsidRDefault="002B6CD4"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lastRenderedPageBreak/>
        <w:t>a)</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Thực</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hiện</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chức</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năng</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quản</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lý</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nhà</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nước</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đối</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với</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các</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hoạt</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động</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quản</w:t>
      </w:r>
      <w:r w:rsidR="000B65B1" w:rsidRPr="003E5382">
        <w:rPr>
          <w:rFonts w:ascii="Times New Roman" w:eastAsia="Times New Roman" w:hAnsi="Times New Roman"/>
          <w:sz w:val="26"/>
          <w:szCs w:val="26"/>
          <w:lang w:val="af-ZA"/>
        </w:rPr>
        <w:t xml:space="preserve"> </w:t>
      </w:r>
      <w:r w:rsidR="00FF3221" w:rsidRPr="003E5382">
        <w:rPr>
          <w:rFonts w:ascii="Times New Roman" w:eastAsia="Times New Roman" w:hAnsi="Times New Roman"/>
          <w:sz w:val="26"/>
          <w:szCs w:val="26"/>
          <w:lang w:val="af-ZA"/>
        </w:rPr>
        <w:t>lý</w:t>
      </w:r>
      <w:r w:rsidR="000B65B1" w:rsidRPr="003E5382">
        <w:rPr>
          <w:rFonts w:ascii="Times New Roman" w:eastAsia="Times New Roman" w:hAnsi="Times New Roman"/>
          <w:sz w:val="26"/>
          <w:szCs w:val="26"/>
          <w:lang w:val="af-ZA"/>
        </w:rPr>
        <w:t xml:space="preserve"> </w:t>
      </w:r>
      <w:r w:rsidR="007B5398" w:rsidRPr="003E5382">
        <w:rPr>
          <w:rFonts w:ascii="Times New Roman" w:eastAsia="Times New Roman" w:hAnsi="Times New Roman"/>
          <w:sz w:val="26"/>
          <w:szCs w:val="26"/>
          <w:lang w:val="af-ZA"/>
        </w:rPr>
        <w:t>trong</w:t>
      </w:r>
      <w:r w:rsidR="000B65B1" w:rsidRPr="003E5382">
        <w:rPr>
          <w:rFonts w:ascii="Times New Roman" w:eastAsia="Times New Roman" w:hAnsi="Times New Roman"/>
          <w:sz w:val="26"/>
          <w:szCs w:val="26"/>
          <w:lang w:val="af-ZA"/>
        </w:rPr>
        <w:t xml:space="preserve"> </w:t>
      </w:r>
      <w:r w:rsidR="007B5398" w:rsidRPr="003E5382">
        <w:rPr>
          <w:rFonts w:ascii="Times New Roman" w:eastAsia="Times New Roman" w:hAnsi="Times New Roman"/>
          <w:sz w:val="26"/>
          <w:szCs w:val="26"/>
          <w:lang w:val="af-ZA"/>
        </w:rPr>
        <w:t>công</w:t>
      </w:r>
      <w:r w:rsidR="000B65B1" w:rsidRPr="003E5382">
        <w:rPr>
          <w:rFonts w:ascii="Times New Roman" w:eastAsia="Times New Roman" w:hAnsi="Times New Roman"/>
          <w:sz w:val="26"/>
          <w:szCs w:val="26"/>
          <w:lang w:val="af-ZA"/>
        </w:rPr>
        <w:t xml:space="preserve"> </w:t>
      </w:r>
      <w:r w:rsidR="007B5398" w:rsidRPr="003E5382">
        <w:rPr>
          <w:rFonts w:ascii="Times New Roman" w:eastAsia="Times New Roman" w:hAnsi="Times New Roman"/>
          <w:sz w:val="26"/>
          <w:szCs w:val="26"/>
          <w:lang w:val="af-ZA"/>
        </w:rPr>
        <w:t>tác</w:t>
      </w:r>
      <w:r w:rsidR="000B65B1" w:rsidRPr="003E5382">
        <w:rPr>
          <w:rFonts w:ascii="Times New Roman" w:eastAsia="Times New Roman" w:hAnsi="Times New Roman"/>
          <w:sz w:val="26"/>
          <w:szCs w:val="26"/>
          <w:lang w:val="af-ZA"/>
        </w:rPr>
        <w:t xml:space="preserve"> </w:t>
      </w:r>
      <w:r w:rsidR="007B5398" w:rsidRPr="003E5382">
        <w:rPr>
          <w:rFonts w:ascii="Times New Roman" w:eastAsia="Times New Roman" w:hAnsi="Times New Roman"/>
          <w:sz w:val="26"/>
          <w:szCs w:val="26"/>
          <w:lang w:val="af-ZA"/>
        </w:rPr>
        <w:t>tu</w:t>
      </w:r>
      <w:r w:rsidR="000B65B1" w:rsidRPr="003E5382">
        <w:rPr>
          <w:rFonts w:ascii="Times New Roman" w:eastAsia="Times New Roman" w:hAnsi="Times New Roman"/>
          <w:sz w:val="26"/>
          <w:szCs w:val="26"/>
          <w:lang w:val="af-ZA"/>
        </w:rPr>
        <w:t xml:space="preserve"> </w:t>
      </w:r>
      <w:r w:rsidR="007B5398" w:rsidRPr="003E5382">
        <w:rPr>
          <w:rFonts w:ascii="Times New Roman" w:eastAsia="Times New Roman" w:hAnsi="Times New Roman"/>
          <w:sz w:val="26"/>
          <w:szCs w:val="26"/>
          <w:lang w:val="af-ZA"/>
        </w:rPr>
        <w:t>bổ</w:t>
      </w:r>
      <w:r w:rsidR="000B65B1" w:rsidRPr="003E5382">
        <w:rPr>
          <w:rFonts w:ascii="Times New Roman" w:eastAsia="Times New Roman" w:hAnsi="Times New Roman"/>
          <w:sz w:val="26"/>
          <w:szCs w:val="26"/>
          <w:lang w:val="af-ZA"/>
        </w:rPr>
        <w:t xml:space="preserve"> </w:t>
      </w:r>
      <w:r w:rsidR="007B5398" w:rsidRPr="003E5382">
        <w:rPr>
          <w:rFonts w:ascii="Times New Roman" w:eastAsia="Times New Roman" w:hAnsi="Times New Roman"/>
          <w:sz w:val="26"/>
          <w:szCs w:val="26"/>
          <w:lang w:val="af-ZA"/>
        </w:rPr>
        <w:t>di</w:t>
      </w:r>
      <w:r w:rsidR="000B65B1" w:rsidRPr="003E5382">
        <w:rPr>
          <w:rFonts w:ascii="Times New Roman" w:eastAsia="Times New Roman" w:hAnsi="Times New Roman"/>
          <w:sz w:val="26"/>
          <w:szCs w:val="26"/>
          <w:lang w:val="af-ZA"/>
        </w:rPr>
        <w:t xml:space="preserve"> </w:t>
      </w:r>
      <w:r w:rsidR="007B5398" w:rsidRPr="003E5382">
        <w:rPr>
          <w:rFonts w:ascii="Times New Roman" w:eastAsia="Times New Roman" w:hAnsi="Times New Roman"/>
          <w:sz w:val="26"/>
          <w:szCs w:val="26"/>
          <w:lang w:val="af-ZA"/>
        </w:rPr>
        <w:t>tích</w:t>
      </w:r>
      <w:r w:rsidR="00717D7D" w:rsidRPr="003E5382">
        <w:rPr>
          <w:rFonts w:ascii="Times New Roman" w:eastAsia="Times New Roman" w:hAnsi="Times New Roman"/>
          <w:sz w:val="26"/>
          <w:szCs w:val="26"/>
          <w:lang w:val="af-ZA"/>
        </w:rPr>
        <w:t>;</w:t>
      </w:r>
      <w:r w:rsidR="008A5CBD" w:rsidRPr="003E5382">
        <w:rPr>
          <w:rFonts w:ascii="Times New Roman" w:eastAsia="Times New Roman" w:hAnsi="Times New Roman"/>
          <w:sz w:val="26"/>
          <w:szCs w:val="26"/>
          <w:lang w:val="af-ZA"/>
        </w:rPr>
        <w:t xml:space="preserve"> </w:t>
      </w:r>
    </w:p>
    <w:p w:rsidR="00974B9F" w:rsidRPr="003E5382" w:rsidRDefault="002B6CD4"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t>b)</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Hướng</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dẫn</w:t>
      </w:r>
      <w:r w:rsidR="000B65B1" w:rsidRPr="003E5382">
        <w:rPr>
          <w:rFonts w:ascii="Times New Roman" w:eastAsia="Times New Roman" w:hAnsi="Times New Roman"/>
          <w:sz w:val="26"/>
          <w:szCs w:val="26"/>
          <w:lang w:val="af-ZA"/>
        </w:rPr>
        <w:t xml:space="preserve"> </w:t>
      </w:r>
      <w:r w:rsidR="00CA7146" w:rsidRPr="003E5382">
        <w:rPr>
          <w:rFonts w:ascii="Times New Roman" w:eastAsia="Times New Roman" w:hAnsi="Times New Roman"/>
          <w:sz w:val="26"/>
          <w:szCs w:val="26"/>
          <w:lang w:val="af-ZA"/>
        </w:rPr>
        <w:t>Ủy ban nhân dân</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cấp</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xã,</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đơn</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vị</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các</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nội</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dung</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liên</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quan</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đến</w:t>
      </w:r>
      <w:r w:rsidR="000B65B1" w:rsidRPr="003E5382">
        <w:rPr>
          <w:rFonts w:ascii="Times New Roman" w:eastAsia="Times New Roman" w:hAnsi="Times New Roman"/>
          <w:sz w:val="26"/>
          <w:szCs w:val="26"/>
          <w:lang w:val="af-ZA"/>
        </w:rPr>
        <w:t xml:space="preserve"> </w:t>
      </w:r>
      <w:r w:rsidR="00974B9F" w:rsidRPr="003E5382">
        <w:rPr>
          <w:rFonts w:ascii="Times New Roman" w:hAnsi="Times New Roman"/>
          <w:sz w:val="26"/>
          <w:szCs w:val="26"/>
          <w:lang w:val="pt-BR"/>
        </w:rPr>
        <w:t>trình</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tự,</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thủ</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tục,</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thẩm</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quyền</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lập,</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thẩm</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định,</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trình</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phê</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duyệt,</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phê</w:t>
      </w:r>
      <w:r w:rsidR="000B65B1" w:rsidRPr="003E5382">
        <w:rPr>
          <w:rFonts w:ascii="Times New Roman" w:hAnsi="Times New Roman"/>
          <w:sz w:val="26"/>
          <w:szCs w:val="26"/>
          <w:lang w:val="pt-BR"/>
        </w:rPr>
        <w:t xml:space="preserve"> </w:t>
      </w:r>
      <w:r w:rsidR="00974B9F" w:rsidRPr="003E5382">
        <w:rPr>
          <w:rFonts w:ascii="Times New Roman" w:hAnsi="Times New Roman"/>
          <w:sz w:val="26"/>
          <w:szCs w:val="26"/>
          <w:lang w:val="pt-BR"/>
        </w:rPr>
        <w:t>duyệt</w:t>
      </w:r>
      <w:r w:rsidR="000B65B1" w:rsidRPr="003E5382">
        <w:rPr>
          <w:rFonts w:ascii="Times New Roman" w:hAnsi="Times New Roman"/>
          <w:sz w:val="26"/>
          <w:szCs w:val="26"/>
          <w:lang w:val="pt-BR"/>
        </w:rPr>
        <w:t xml:space="preserve"> </w:t>
      </w:r>
      <w:r w:rsidRPr="003E5382">
        <w:rPr>
          <w:rFonts w:ascii="Times New Roman" w:eastAsia="Times New Roman" w:hAnsi="Times New Roman"/>
          <w:sz w:val="26"/>
          <w:szCs w:val="26"/>
          <w:lang w:val="af-ZA"/>
        </w:rPr>
        <w:t>tu</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bổ</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di</w:t>
      </w:r>
      <w:r w:rsidR="000B65B1" w:rsidRPr="003E5382">
        <w:rPr>
          <w:rFonts w:ascii="Times New Roman" w:eastAsia="Times New Roman" w:hAnsi="Times New Roman"/>
          <w:sz w:val="26"/>
          <w:szCs w:val="26"/>
          <w:lang w:val="af-ZA"/>
        </w:rPr>
        <w:t xml:space="preserve"> </w:t>
      </w:r>
      <w:r w:rsidRPr="003E5382">
        <w:rPr>
          <w:rFonts w:ascii="Times New Roman" w:eastAsia="Times New Roman" w:hAnsi="Times New Roman"/>
          <w:sz w:val="26"/>
          <w:szCs w:val="26"/>
          <w:lang w:val="af-ZA"/>
        </w:rPr>
        <w:t>tích</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từ</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nguồn</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công</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đức</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và</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tài</w:t>
      </w:r>
      <w:r w:rsidR="000B65B1" w:rsidRPr="003E5382">
        <w:rPr>
          <w:rFonts w:ascii="Times New Roman" w:eastAsia="Times New Roman" w:hAnsi="Times New Roman"/>
          <w:sz w:val="26"/>
          <w:szCs w:val="26"/>
          <w:lang w:val="af-ZA"/>
        </w:rPr>
        <w:t xml:space="preserve"> </w:t>
      </w:r>
      <w:r w:rsidR="00974B9F" w:rsidRPr="003E5382">
        <w:rPr>
          <w:rFonts w:ascii="Times New Roman" w:eastAsia="Times New Roman" w:hAnsi="Times New Roman"/>
          <w:sz w:val="26"/>
          <w:szCs w:val="26"/>
          <w:lang w:val="af-ZA"/>
        </w:rPr>
        <w:t>trợ;</w:t>
      </w:r>
    </w:p>
    <w:p w:rsidR="004E2D36" w:rsidRPr="003E5382" w:rsidRDefault="00974B9F"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t>c)</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Tổ</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chức</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kiểm</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tra</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và</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phối</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hợp</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với</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Thanh</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tra</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thành</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phố</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cùng</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các</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cơ</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quan</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chức</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năng</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liên</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quan</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tiến</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hành</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thanh</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tra,</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xử</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lý</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các</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trường</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hợp</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vi</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phạm,</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làm</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ảnh</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hướng</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xấu</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đến</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di</w:t>
      </w:r>
      <w:r w:rsidR="000B65B1" w:rsidRPr="003E5382">
        <w:rPr>
          <w:rFonts w:ascii="Times New Roman" w:eastAsia="Times New Roman" w:hAnsi="Times New Roman"/>
          <w:sz w:val="26"/>
          <w:szCs w:val="26"/>
          <w:lang w:val="af-ZA"/>
        </w:rPr>
        <w:t xml:space="preserve"> </w:t>
      </w:r>
      <w:r w:rsidR="004E2D36" w:rsidRPr="003E5382">
        <w:rPr>
          <w:rFonts w:ascii="Times New Roman" w:eastAsia="Times New Roman" w:hAnsi="Times New Roman"/>
          <w:sz w:val="26"/>
          <w:szCs w:val="26"/>
          <w:lang w:val="af-ZA"/>
        </w:rPr>
        <w:t>tích</w:t>
      </w:r>
      <w:r w:rsidR="00373A26" w:rsidRPr="003E5382">
        <w:rPr>
          <w:rFonts w:ascii="Times New Roman" w:hAnsi="Times New Roman"/>
          <w:sz w:val="26"/>
          <w:szCs w:val="26"/>
          <w:shd w:val="clear" w:color="auto" w:fill="FFFFFF"/>
          <w:lang w:val="nl-NL"/>
        </w:rPr>
        <w:t xml:space="preserve"> hoặc công trình, địa điểm nằm trong Danh mục kiểm kê di tích</w:t>
      </w:r>
      <w:r w:rsidR="004E2D36" w:rsidRPr="003E5382">
        <w:rPr>
          <w:rFonts w:ascii="Times New Roman" w:eastAsia="Times New Roman" w:hAnsi="Times New Roman"/>
          <w:sz w:val="26"/>
          <w:szCs w:val="26"/>
          <w:lang w:val="af-ZA"/>
        </w:rPr>
        <w:t>;</w:t>
      </w:r>
    </w:p>
    <w:p w:rsidR="00FF3221" w:rsidRPr="003E5382" w:rsidRDefault="004E2D36"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t>d)</w:t>
      </w:r>
      <w:r w:rsidR="000B65B1" w:rsidRPr="003E5382">
        <w:rPr>
          <w:rFonts w:ascii="Times New Roman" w:eastAsia="Times New Roman" w:hAnsi="Times New Roman"/>
          <w:sz w:val="26"/>
          <w:szCs w:val="26"/>
          <w:lang w:val="af-ZA"/>
        </w:rPr>
        <w:t xml:space="preserve"> </w:t>
      </w:r>
      <w:r w:rsidR="00EA225B" w:rsidRPr="003E5382">
        <w:rPr>
          <w:rFonts w:ascii="Times New Roman" w:eastAsia="Times New Roman" w:hAnsi="Times New Roman"/>
          <w:sz w:val="26"/>
          <w:szCs w:val="26"/>
          <w:lang w:val="af-ZA"/>
        </w:rPr>
        <w:t>Hàng năm, xây dựng lập danh mục các dự án tu bổ di tích từ nguồn công đức và tài trợ trình Ủy ban nhân dân thành phố</w:t>
      </w:r>
      <w:r w:rsidR="00373A26" w:rsidRPr="003E5382">
        <w:rPr>
          <w:rFonts w:ascii="Times New Roman" w:eastAsia="Times New Roman" w:hAnsi="Times New Roman"/>
          <w:sz w:val="26"/>
          <w:szCs w:val="26"/>
          <w:lang w:val="af-ZA"/>
        </w:rPr>
        <w:t xml:space="preserve"> Huế</w:t>
      </w:r>
      <w:r w:rsidR="00EA225B" w:rsidRPr="003E5382">
        <w:rPr>
          <w:rFonts w:ascii="Times New Roman" w:eastAsia="Times New Roman" w:hAnsi="Times New Roman"/>
          <w:sz w:val="26"/>
          <w:szCs w:val="26"/>
          <w:lang w:val="af-ZA"/>
        </w:rPr>
        <w:t xml:space="preserve"> xem xét;</w:t>
      </w:r>
    </w:p>
    <w:p w:rsidR="004E2D36" w:rsidRPr="003E5382" w:rsidRDefault="004E2D36"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t>đ)</w:t>
      </w:r>
      <w:r w:rsidR="000B65B1" w:rsidRPr="003E5382">
        <w:rPr>
          <w:rFonts w:ascii="Times New Roman" w:eastAsia="Times New Roman" w:hAnsi="Times New Roman"/>
          <w:sz w:val="26"/>
          <w:szCs w:val="26"/>
          <w:lang w:val="af-ZA"/>
        </w:rPr>
        <w:t xml:space="preserve"> </w:t>
      </w:r>
      <w:r w:rsidR="00EA225B" w:rsidRPr="003E5382">
        <w:rPr>
          <w:rFonts w:ascii="Times New Roman" w:eastAsia="Times New Roman" w:hAnsi="Times New Roman"/>
          <w:sz w:val="26"/>
          <w:szCs w:val="26"/>
          <w:lang w:val="af-ZA"/>
        </w:rPr>
        <w:t>Theo dõi, đôn đốc, giám sát và phối hợp với các Sở, Ban, Ngành liên quan, Ủy ban nhân dân cấp xã thực hiện hiệu quả công tác quản lý tài chính từ nguồn công đức và tài trợ; kiến nghị xử lý các hành vi vi phạm trong quá trình tu bổ di tích theo quy định của pháp luật;</w:t>
      </w:r>
    </w:p>
    <w:p w:rsidR="00660066" w:rsidRPr="00E014C0" w:rsidRDefault="004E2D36" w:rsidP="003E5382">
      <w:pPr>
        <w:spacing w:before="120" w:after="120" w:line="240" w:lineRule="auto"/>
        <w:ind w:firstLine="709"/>
        <w:jc w:val="both"/>
        <w:rPr>
          <w:rFonts w:ascii="Times New Roman" w:eastAsia="Times New Roman" w:hAnsi="Times New Roman"/>
          <w:sz w:val="26"/>
          <w:szCs w:val="26"/>
          <w:lang w:val="af-ZA"/>
        </w:rPr>
      </w:pPr>
      <w:r w:rsidRPr="00E014C0">
        <w:rPr>
          <w:rFonts w:ascii="Times New Roman" w:eastAsia="Times New Roman" w:hAnsi="Times New Roman"/>
          <w:sz w:val="26"/>
          <w:szCs w:val="26"/>
          <w:lang w:val="af-ZA"/>
        </w:rPr>
        <w:t>e)</w:t>
      </w:r>
      <w:r w:rsidR="000B65B1" w:rsidRPr="00E014C0">
        <w:rPr>
          <w:rFonts w:ascii="Times New Roman" w:eastAsia="Times New Roman" w:hAnsi="Times New Roman"/>
          <w:sz w:val="26"/>
          <w:szCs w:val="26"/>
          <w:lang w:val="af-ZA"/>
        </w:rPr>
        <w:t xml:space="preserve"> </w:t>
      </w:r>
      <w:r w:rsidR="00EA225B" w:rsidRPr="00E014C0">
        <w:rPr>
          <w:rFonts w:ascii="Times New Roman" w:eastAsia="Times New Roman" w:hAnsi="Times New Roman"/>
          <w:spacing w:val="4"/>
          <w:sz w:val="26"/>
          <w:szCs w:val="26"/>
          <w:lang w:val="af-ZA"/>
        </w:rPr>
        <w:t xml:space="preserve">Chủ trì, phối hợp với Sở Tài chính </w:t>
      </w:r>
      <w:r w:rsidR="00EA225B" w:rsidRPr="00E014C0">
        <w:rPr>
          <w:rFonts w:ascii="Times New Roman" w:eastAsia="Times New Roman" w:hAnsi="Times New Roman"/>
          <w:sz w:val="26"/>
          <w:szCs w:val="26"/>
          <w:lang w:val="af-ZA"/>
        </w:rPr>
        <w:t xml:space="preserve">các chính sách khuyến khích, huy động các nguồn lực cho công tác tu bổ di tích trên địa bàn thành phố </w:t>
      </w:r>
      <w:r w:rsidR="00EA225B" w:rsidRPr="00E014C0">
        <w:rPr>
          <w:rFonts w:ascii="Times New Roman" w:eastAsia="Times New Roman" w:hAnsi="Times New Roman"/>
          <w:spacing w:val="4"/>
          <w:sz w:val="26"/>
          <w:szCs w:val="26"/>
          <w:lang w:val="af-ZA"/>
        </w:rPr>
        <w:t xml:space="preserve">để tham mưu Ủy ban nhân dân thành phố các vấn đề liên quan đến </w:t>
      </w:r>
      <w:r w:rsidR="00EA225B" w:rsidRPr="00E014C0">
        <w:rPr>
          <w:rFonts w:ascii="Times New Roman" w:hAnsi="Times New Roman"/>
          <w:sz w:val="26"/>
          <w:szCs w:val="26"/>
          <w:lang w:val="nl-NL"/>
        </w:rPr>
        <w:t xml:space="preserve">tiếp nhận, quản lý và sử dụng đối với giấy tờ có giá hoặc kim </w:t>
      </w:r>
      <w:r w:rsidR="00373A26" w:rsidRPr="00E014C0">
        <w:rPr>
          <w:rFonts w:ascii="Times New Roman" w:hAnsi="Times New Roman"/>
          <w:sz w:val="26"/>
          <w:szCs w:val="26"/>
          <w:lang w:val="nl-NL"/>
        </w:rPr>
        <w:t xml:space="preserve">loại </w:t>
      </w:r>
      <w:r w:rsidR="00EA225B" w:rsidRPr="00E014C0">
        <w:rPr>
          <w:rFonts w:ascii="Times New Roman" w:hAnsi="Times New Roman"/>
          <w:sz w:val="26"/>
          <w:szCs w:val="26"/>
          <w:lang w:val="nl-NL"/>
        </w:rPr>
        <w:t>quý, đá quý cho mục đích tu bổ di tích.</w:t>
      </w:r>
    </w:p>
    <w:p w:rsidR="00C41220" w:rsidRPr="00E014C0" w:rsidRDefault="000906F5" w:rsidP="003E5382">
      <w:pPr>
        <w:pStyle w:val="ListParagraph"/>
        <w:numPr>
          <w:ilvl w:val="0"/>
          <w:numId w:val="27"/>
        </w:numPr>
        <w:spacing w:before="120" w:after="120" w:line="240" w:lineRule="auto"/>
        <w:jc w:val="both"/>
        <w:rPr>
          <w:rFonts w:ascii="Times New Roman" w:eastAsia="Times New Roman" w:hAnsi="Times New Roman"/>
          <w:sz w:val="26"/>
          <w:szCs w:val="26"/>
        </w:rPr>
      </w:pPr>
      <w:r w:rsidRPr="00E014C0">
        <w:rPr>
          <w:rFonts w:ascii="Times New Roman" w:eastAsia="Times New Roman" w:hAnsi="Times New Roman"/>
          <w:sz w:val="26"/>
          <w:szCs w:val="26"/>
        </w:rPr>
        <w:t>Sở</w:t>
      </w:r>
      <w:r w:rsidR="000B65B1" w:rsidRPr="00E014C0">
        <w:rPr>
          <w:rFonts w:ascii="Times New Roman" w:eastAsia="Times New Roman" w:hAnsi="Times New Roman"/>
          <w:sz w:val="26"/>
          <w:szCs w:val="26"/>
        </w:rPr>
        <w:t xml:space="preserve"> </w:t>
      </w:r>
      <w:r w:rsidRPr="00E014C0">
        <w:rPr>
          <w:rFonts w:ascii="Times New Roman" w:eastAsia="Times New Roman" w:hAnsi="Times New Roman"/>
          <w:sz w:val="26"/>
          <w:szCs w:val="26"/>
        </w:rPr>
        <w:t>Tài</w:t>
      </w:r>
      <w:r w:rsidR="000B65B1" w:rsidRPr="00E014C0">
        <w:rPr>
          <w:rFonts w:ascii="Times New Roman" w:eastAsia="Times New Roman" w:hAnsi="Times New Roman"/>
          <w:sz w:val="26"/>
          <w:szCs w:val="26"/>
        </w:rPr>
        <w:t xml:space="preserve"> </w:t>
      </w:r>
      <w:r w:rsidRPr="00E014C0">
        <w:rPr>
          <w:rFonts w:ascii="Times New Roman" w:eastAsia="Times New Roman" w:hAnsi="Times New Roman"/>
          <w:sz w:val="26"/>
          <w:szCs w:val="26"/>
        </w:rPr>
        <w:t>chính</w:t>
      </w:r>
      <w:r w:rsidR="000B65B1" w:rsidRPr="00E014C0">
        <w:rPr>
          <w:rFonts w:ascii="Times New Roman" w:eastAsia="Times New Roman" w:hAnsi="Times New Roman"/>
          <w:sz w:val="26"/>
          <w:szCs w:val="26"/>
        </w:rPr>
        <w:t xml:space="preserve"> </w:t>
      </w:r>
    </w:p>
    <w:p w:rsidR="00E230E1" w:rsidRPr="003E5382" w:rsidRDefault="007B5398" w:rsidP="003E5382">
      <w:pPr>
        <w:spacing w:before="120" w:after="120" w:line="240" w:lineRule="auto"/>
        <w:ind w:firstLine="709"/>
        <w:jc w:val="both"/>
        <w:rPr>
          <w:rFonts w:ascii="Times New Roman" w:eastAsia="Times New Roman" w:hAnsi="Times New Roman"/>
          <w:sz w:val="26"/>
          <w:szCs w:val="26"/>
        </w:rPr>
      </w:pPr>
      <w:r w:rsidRPr="003E5382">
        <w:rPr>
          <w:rFonts w:ascii="Times New Roman" w:eastAsia="Times New Roman" w:hAnsi="Times New Roman"/>
          <w:sz w:val="26"/>
          <w:szCs w:val="26"/>
        </w:rPr>
        <w:t>a)</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w:t>
      </w:r>
      <w:r w:rsidRPr="003E5382">
        <w:rPr>
          <w:rFonts w:ascii="Times New Roman" w:eastAsia="Times New Roman" w:hAnsi="Times New Roman"/>
          <w:sz w:val="26"/>
          <w:szCs w:val="26"/>
        </w:rPr>
        <w:t>ham</w:t>
      </w:r>
      <w:r w:rsidR="000B65B1" w:rsidRPr="003E5382">
        <w:rPr>
          <w:rFonts w:ascii="Times New Roman" w:eastAsia="Times New Roman" w:hAnsi="Times New Roman"/>
          <w:sz w:val="26"/>
          <w:szCs w:val="26"/>
        </w:rPr>
        <w:t xml:space="preserve"> </w:t>
      </w:r>
      <w:r w:rsidRPr="003E5382">
        <w:rPr>
          <w:rFonts w:ascii="Times New Roman" w:eastAsia="Times New Roman" w:hAnsi="Times New Roman"/>
          <w:sz w:val="26"/>
          <w:szCs w:val="26"/>
        </w:rPr>
        <w:t>mưu</w:t>
      </w:r>
      <w:r w:rsidR="000B65B1" w:rsidRPr="003E5382">
        <w:rPr>
          <w:rFonts w:ascii="Times New Roman" w:eastAsia="Times New Roman" w:hAnsi="Times New Roman"/>
          <w:sz w:val="26"/>
          <w:szCs w:val="26"/>
        </w:rPr>
        <w:t xml:space="preserve"> </w:t>
      </w:r>
      <w:r w:rsidR="008A5CBD" w:rsidRPr="003E5382">
        <w:rPr>
          <w:rFonts w:ascii="Times New Roman" w:eastAsia="Times New Roman" w:hAnsi="Times New Roman"/>
          <w:sz w:val="26"/>
          <w:szCs w:val="26"/>
        </w:rPr>
        <w:t>Ủy ban nhân dân</w:t>
      </w:r>
      <w:r w:rsidR="000B65B1" w:rsidRPr="003E5382">
        <w:rPr>
          <w:rFonts w:ascii="Times New Roman" w:eastAsia="Times New Roman" w:hAnsi="Times New Roman"/>
          <w:sz w:val="26"/>
          <w:szCs w:val="26"/>
        </w:rPr>
        <w:t xml:space="preserve"> </w:t>
      </w:r>
      <w:r w:rsidRPr="003E5382">
        <w:rPr>
          <w:rFonts w:ascii="Times New Roman" w:eastAsia="Times New Roman" w:hAnsi="Times New Roman"/>
          <w:sz w:val="26"/>
          <w:szCs w:val="26"/>
        </w:rPr>
        <w:t>thành</w:t>
      </w:r>
      <w:r w:rsidR="000B65B1" w:rsidRPr="003E5382">
        <w:rPr>
          <w:rFonts w:ascii="Times New Roman" w:eastAsia="Times New Roman" w:hAnsi="Times New Roman"/>
          <w:sz w:val="26"/>
          <w:szCs w:val="26"/>
        </w:rPr>
        <w:t xml:space="preserve"> </w:t>
      </w:r>
      <w:r w:rsidRPr="003E5382">
        <w:rPr>
          <w:rFonts w:ascii="Times New Roman" w:eastAsia="Times New Roman" w:hAnsi="Times New Roman"/>
          <w:sz w:val="26"/>
          <w:szCs w:val="26"/>
        </w:rPr>
        <w:t>phố</w:t>
      </w:r>
      <w:r w:rsidR="000B65B1" w:rsidRPr="003E5382">
        <w:rPr>
          <w:rFonts w:ascii="Times New Roman" w:eastAsia="Times New Roman" w:hAnsi="Times New Roman"/>
          <w:sz w:val="26"/>
          <w:szCs w:val="26"/>
        </w:rPr>
        <w:t xml:space="preserve"> </w:t>
      </w:r>
      <w:r w:rsidR="00EA225B" w:rsidRPr="003E5382">
        <w:rPr>
          <w:rFonts w:ascii="Times New Roman" w:eastAsia="Times New Roman" w:hAnsi="Times New Roman"/>
          <w:sz w:val="26"/>
          <w:szCs w:val="26"/>
        </w:rPr>
        <w:t xml:space="preserve">bố trí ngân sách phù hợp để kết hợp nguồn </w:t>
      </w:r>
      <w:r w:rsidR="00E230E1" w:rsidRPr="003E5382">
        <w:rPr>
          <w:rFonts w:ascii="Times New Roman" w:eastAsia="Times New Roman" w:hAnsi="Times New Roman"/>
          <w:sz w:val="26"/>
          <w:szCs w:val="26"/>
        </w:rPr>
        <w:t>tiền</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công</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đ</w:t>
      </w:r>
      <w:bookmarkStart w:id="0" w:name="_GoBack"/>
      <w:bookmarkEnd w:id="0"/>
      <w:r w:rsidR="00E230E1" w:rsidRPr="003E5382">
        <w:rPr>
          <w:rFonts w:ascii="Times New Roman" w:eastAsia="Times New Roman" w:hAnsi="Times New Roman"/>
          <w:sz w:val="26"/>
          <w:szCs w:val="26"/>
        </w:rPr>
        <w:t>ức,</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tài</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trợ</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cho</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việc</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tu</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bổ,</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phục</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hồi</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di</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tích</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của</w:t>
      </w:r>
      <w:r w:rsidR="000B65B1" w:rsidRPr="003E5382">
        <w:rPr>
          <w:rFonts w:ascii="Times New Roman" w:eastAsia="Times New Roman" w:hAnsi="Times New Roman"/>
          <w:sz w:val="26"/>
          <w:szCs w:val="26"/>
        </w:rPr>
        <w:t xml:space="preserve"> </w:t>
      </w:r>
      <w:r w:rsidR="008A5CBD" w:rsidRPr="003E5382">
        <w:rPr>
          <w:rFonts w:ascii="Times New Roman" w:eastAsia="Times New Roman" w:hAnsi="Times New Roman"/>
          <w:sz w:val="26"/>
          <w:szCs w:val="26"/>
        </w:rPr>
        <w:t>Sở Văn hóa và Thể thao</w:t>
      </w:r>
      <w:r w:rsidR="00E230E1" w:rsidRPr="003E5382">
        <w:rPr>
          <w:rFonts w:ascii="Times New Roman" w:eastAsia="Times New Roman" w:hAnsi="Times New Roman"/>
          <w:sz w:val="26"/>
          <w:szCs w:val="26"/>
        </w:rPr>
        <w:t>,</w:t>
      </w:r>
      <w:r w:rsidR="008A5CBD" w:rsidRPr="003E5382">
        <w:rPr>
          <w:rFonts w:ascii="Times New Roman" w:eastAsia="Times New Roman" w:hAnsi="Times New Roman"/>
          <w:sz w:val="26"/>
          <w:szCs w:val="26"/>
        </w:rPr>
        <w:t xml:space="preserve"> đơn vị sự nghiệp trực tiếp quản lý di tích, Ủy ban nhân dân cấp xã, Ban Quản lý di tích</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bố</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trí</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trong</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dự</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toán</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chi</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thường</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xuyên</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hàng</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năm</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theo</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quy</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định</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của</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pháp</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luật</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về</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ngân</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sách</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nhà</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nước</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và</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phân</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cấp</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ngân</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sách</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nhà</w:t>
      </w:r>
      <w:r w:rsidR="000B65B1" w:rsidRPr="003E5382">
        <w:rPr>
          <w:rFonts w:ascii="Times New Roman" w:eastAsia="Times New Roman" w:hAnsi="Times New Roman"/>
          <w:sz w:val="26"/>
          <w:szCs w:val="26"/>
        </w:rPr>
        <w:t xml:space="preserve"> </w:t>
      </w:r>
      <w:r w:rsidR="00E230E1" w:rsidRPr="003E5382">
        <w:rPr>
          <w:rFonts w:ascii="Times New Roman" w:eastAsia="Times New Roman" w:hAnsi="Times New Roman"/>
          <w:sz w:val="26"/>
          <w:szCs w:val="26"/>
        </w:rPr>
        <w:t>nước</w:t>
      </w:r>
      <w:r w:rsidRPr="003E5382">
        <w:rPr>
          <w:rFonts w:ascii="Times New Roman" w:eastAsia="Times New Roman" w:hAnsi="Times New Roman"/>
          <w:sz w:val="26"/>
          <w:szCs w:val="26"/>
        </w:rPr>
        <w:t>;</w:t>
      </w:r>
    </w:p>
    <w:p w:rsidR="008A5CBD" w:rsidRPr="003E5382" w:rsidRDefault="007B5398" w:rsidP="003E5382">
      <w:pPr>
        <w:spacing w:before="120" w:after="120" w:line="240" w:lineRule="auto"/>
        <w:ind w:firstLine="720"/>
        <w:jc w:val="both"/>
        <w:rPr>
          <w:rFonts w:ascii="Times New Roman" w:eastAsia="Times New Roman" w:hAnsi="Times New Roman"/>
          <w:spacing w:val="4"/>
          <w:sz w:val="26"/>
          <w:szCs w:val="26"/>
          <w:lang w:val="en-GB"/>
        </w:rPr>
      </w:pPr>
      <w:r w:rsidRPr="003E5382">
        <w:rPr>
          <w:rFonts w:ascii="Times New Roman" w:eastAsia="Times New Roman" w:hAnsi="Times New Roman"/>
          <w:sz w:val="26"/>
          <w:szCs w:val="26"/>
        </w:rPr>
        <w:t>b)</w:t>
      </w:r>
      <w:r w:rsidR="000B65B1" w:rsidRPr="003E5382">
        <w:rPr>
          <w:rFonts w:ascii="Times New Roman" w:eastAsia="Times New Roman" w:hAnsi="Times New Roman"/>
          <w:sz w:val="26"/>
          <w:szCs w:val="26"/>
        </w:rPr>
        <w:t xml:space="preserve"> </w:t>
      </w:r>
      <w:r w:rsidR="008A5CBD" w:rsidRPr="003E5382">
        <w:rPr>
          <w:rFonts w:ascii="Times New Roman" w:eastAsia="Times New Roman" w:hAnsi="Times New Roman"/>
          <w:spacing w:val="4"/>
          <w:sz w:val="26"/>
          <w:szCs w:val="26"/>
          <w:lang w:val="en-GB"/>
        </w:rPr>
        <w:t>Chủ trì, phối hợp với Sở Văn hoá và Thể thao cùng các Sở, Ngành có liên quan tham mưu Uỷ ban nhân dân thành phố cân đối, bố trí lồng ghép các nguồn vốn đầu tư hàng năm cùng với nguồn tiền công đức và tài</w:t>
      </w:r>
      <w:r w:rsidR="00AB6DC7" w:rsidRPr="003E5382">
        <w:rPr>
          <w:rFonts w:ascii="Times New Roman" w:eastAsia="Times New Roman" w:hAnsi="Times New Roman"/>
          <w:spacing w:val="4"/>
          <w:sz w:val="26"/>
          <w:szCs w:val="26"/>
          <w:lang w:val="en-GB"/>
        </w:rPr>
        <w:t xml:space="preserve"> trợ để thực hiện tu bổ di tích;</w:t>
      </w:r>
    </w:p>
    <w:p w:rsidR="00FF3221" w:rsidRPr="003E5382" w:rsidRDefault="008A5CBD" w:rsidP="003E5382">
      <w:pPr>
        <w:spacing w:before="120" w:after="120" w:line="240" w:lineRule="auto"/>
        <w:ind w:firstLine="709"/>
        <w:jc w:val="both"/>
        <w:rPr>
          <w:rFonts w:ascii="Times New Roman" w:eastAsia="Times New Roman" w:hAnsi="Times New Roman"/>
          <w:sz w:val="26"/>
          <w:szCs w:val="26"/>
        </w:rPr>
      </w:pPr>
      <w:r w:rsidRPr="003E5382">
        <w:rPr>
          <w:rFonts w:ascii="Times New Roman" w:eastAsia="Times New Roman" w:hAnsi="Times New Roman"/>
          <w:sz w:val="26"/>
          <w:szCs w:val="26"/>
        </w:rPr>
        <w:t xml:space="preserve">c) </w:t>
      </w:r>
      <w:r w:rsidR="00FF3221" w:rsidRPr="003E5382">
        <w:rPr>
          <w:rFonts w:ascii="Times New Roman" w:eastAsia="Times New Roman" w:hAnsi="Times New Roman"/>
          <w:sz w:val="26"/>
          <w:szCs w:val="26"/>
        </w:rPr>
        <w:t>Kiểm</w:t>
      </w:r>
      <w:r w:rsidR="000B65B1" w:rsidRPr="003E5382">
        <w:rPr>
          <w:rFonts w:ascii="Times New Roman" w:eastAsia="Times New Roman" w:hAnsi="Times New Roman"/>
          <w:sz w:val="26"/>
          <w:szCs w:val="26"/>
        </w:rPr>
        <w:t xml:space="preserve"> </w:t>
      </w:r>
      <w:r w:rsidR="00FF3221" w:rsidRPr="003E5382">
        <w:rPr>
          <w:rFonts w:ascii="Times New Roman" w:eastAsia="Times New Roman" w:hAnsi="Times New Roman"/>
          <w:sz w:val="26"/>
          <w:szCs w:val="26"/>
        </w:rPr>
        <w:t>tra</w:t>
      </w:r>
      <w:r w:rsidR="00EA225B" w:rsidRPr="003E5382">
        <w:rPr>
          <w:rFonts w:ascii="Times New Roman" w:eastAsia="Times New Roman" w:hAnsi="Times New Roman"/>
          <w:sz w:val="26"/>
          <w:szCs w:val="26"/>
        </w:rPr>
        <w:t xml:space="preserve"> chuyên ngành</w:t>
      </w:r>
      <w:r w:rsidR="000B65B1" w:rsidRPr="003E5382">
        <w:rPr>
          <w:rFonts w:ascii="Times New Roman" w:eastAsia="Times New Roman" w:hAnsi="Times New Roman"/>
          <w:sz w:val="26"/>
          <w:szCs w:val="26"/>
        </w:rPr>
        <w:t xml:space="preserve"> </w:t>
      </w:r>
      <w:r w:rsidR="00FF3221" w:rsidRPr="003E5382">
        <w:rPr>
          <w:rFonts w:ascii="Times New Roman" w:eastAsia="Times New Roman" w:hAnsi="Times New Roman"/>
          <w:sz w:val="26"/>
          <w:szCs w:val="26"/>
        </w:rPr>
        <w:t>việc</w:t>
      </w:r>
      <w:r w:rsidR="000B65B1" w:rsidRPr="003E5382">
        <w:rPr>
          <w:rFonts w:ascii="Times New Roman" w:eastAsia="Times New Roman" w:hAnsi="Times New Roman"/>
          <w:sz w:val="26"/>
          <w:szCs w:val="26"/>
        </w:rPr>
        <w:t xml:space="preserve"> </w:t>
      </w:r>
      <w:r w:rsidR="00501CB8" w:rsidRPr="003E5382">
        <w:rPr>
          <w:rFonts w:ascii="Times New Roman" w:eastAsia="Times New Roman" w:hAnsi="Times New Roman"/>
          <w:sz w:val="26"/>
          <w:szCs w:val="26"/>
        </w:rPr>
        <w:t>quản</w:t>
      </w:r>
      <w:r w:rsidR="000B65B1" w:rsidRPr="003E5382">
        <w:rPr>
          <w:rFonts w:ascii="Times New Roman" w:eastAsia="Times New Roman" w:hAnsi="Times New Roman"/>
          <w:sz w:val="26"/>
          <w:szCs w:val="26"/>
        </w:rPr>
        <w:t xml:space="preserve"> </w:t>
      </w:r>
      <w:r w:rsidR="00501CB8" w:rsidRPr="003E5382">
        <w:rPr>
          <w:rFonts w:ascii="Times New Roman" w:eastAsia="Times New Roman" w:hAnsi="Times New Roman"/>
          <w:sz w:val="26"/>
          <w:szCs w:val="26"/>
        </w:rPr>
        <w:t>lý,</w:t>
      </w:r>
      <w:r w:rsidR="000B65B1" w:rsidRPr="003E5382">
        <w:rPr>
          <w:rFonts w:ascii="Times New Roman" w:eastAsia="Times New Roman" w:hAnsi="Times New Roman"/>
          <w:sz w:val="26"/>
          <w:szCs w:val="26"/>
        </w:rPr>
        <w:t xml:space="preserve"> </w:t>
      </w:r>
      <w:r w:rsidR="00501CB8" w:rsidRPr="003E5382">
        <w:rPr>
          <w:rFonts w:ascii="Times New Roman" w:eastAsia="Times New Roman" w:hAnsi="Times New Roman"/>
          <w:sz w:val="26"/>
          <w:szCs w:val="26"/>
        </w:rPr>
        <w:t>phân</w:t>
      </w:r>
      <w:r w:rsidR="000B65B1" w:rsidRPr="003E5382">
        <w:rPr>
          <w:rFonts w:ascii="Times New Roman" w:eastAsia="Times New Roman" w:hAnsi="Times New Roman"/>
          <w:sz w:val="26"/>
          <w:szCs w:val="26"/>
        </w:rPr>
        <w:t xml:space="preserve"> </w:t>
      </w:r>
      <w:r w:rsidR="00501CB8" w:rsidRPr="003E5382">
        <w:rPr>
          <w:rFonts w:ascii="Times New Roman" w:eastAsia="Times New Roman" w:hAnsi="Times New Roman"/>
          <w:sz w:val="26"/>
          <w:szCs w:val="26"/>
        </w:rPr>
        <w:t>bổ</w:t>
      </w:r>
      <w:r w:rsidR="000B65B1" w:rsidRPr="003E5382">
        <w:rPr>
          <w:rFonts w:ascii="Times New Roman" w:eastAsia="Times New Roman" w:hAnsi="Times New Roman"/>
          <w:sz w:val="26"/>
          <w:szCs w:val="26"/>
        </w:rPr>
        <w:t xml:space="preserve"> </w:t>
      </w:r>
      <w:r w:rsidR="00FF3221" w:rsidRPr="003E5382">
        <w:rPr>
          <w:rFonts w:ascii="Times New Roman" w:eastAsia="Times New Roman" w:hAnsi="Times New Roman"/>
          <w:sz w:val="26"/>
          <w:szCs w:val="26"/>
        </w:rPr>
        <w:t>và</w:t>
      </w:r>
      <w:r w:rsidR="000B65B1" w:rsidRPr="003E5382">
        <w:rPr>
          <w:rFonts w:ascii="Times New Roman" w:eastAsia="Times New Roman" w:hAnsi="Times New Roman"/>
          <w:sz w:val="26"/>
          <w:szCs w:val="26"/>
        </w:rPr>
        <w:t xml:space="preserve"> </w:t>
      </w:r>
      <w:r w:rsidR="00FF3221" w:rsidRPr="003E5382">
        <w:rPr>
          <w:rFonts w:ascii="Times New Roman" w:eastAsia="Times New Roman" w:hAnsi="Times New Roman"/>
          <w:sz w:val="26"/>
          <w:szCs w:val="26"/>
        </w:rPr>
        <w:t>sử</w:t>
      </w:r>
      <w:r w:rsidR="000B65B1" w:rsidRPr="003E5382">
        <w:rPr>
          <w:rFonts w:ascii="Times New Roman" w:eastAsia="Times New Roman" w:hAnsi="Times New Roman"/>
          <w:sz w:val="26"/>
          <w:szCs w:val="26"/>
        </w:rPr>
        <w:t xml:space="preserve"> </w:t>
      </w:r>
      <w:r w:rsidR="00FF3221" w:rsidRPr="003E5382">
        <w:rPr>
          <w:rFonts w:ascii="Times New Roman" w:eastAsia="Times New Roman" w:hAnsi="Times New Roman"/>
          <w:sz w:val="26"/>
          <w:szCs w:val="26"/>
        </w:rPr>
        <w:t>dụng</w:t>
      </w:r>
      <w:r w:rsidR="000B65B1" w:rsidRPr="003E5382">
        <w:rPr>
          <w:rFonts w:ascii="Times New Roman" w:eastAsia="Times New Roman" w:hAnsi="Times New Roman"/>
          <w:sz w:val="26"/>
          <w:szCs w:val="26"/>
        </w:rPr>
        <w:t xml:space="preserve"> </w:t>
      </w:r>
      <w:r w:rsidR="00FF3221" w:rsidRPr="003E5382">
        <w:rPr>
          <w:rFonts w:ascii="Times New Roman" w:eastAsia="Times New Roman" w:hAnsi="Times New Roman"/>
          <w:sz w:val="26"/>
          <w:szCs w:val="26"/>
        </w:rPr>
        <w:t>kinh</w:t>
      </w:r>
      <w:r w:rsidR="000B65B1" w:rsidRPr="003E5382">
        <w:rPr>
          <w:rFonts w:ascii="Times New Roman" w:eastAsia="Times New Roman" w:hAnsi="Times New Roman"/>
          <w:sz w:val="26"/>
          <w:szCs w:val="26"/>
        </w:rPr>
        <w:t xml:space="preserve"> </w:t>
      </w:r>
      <w:r w:rsidR="00FF3221" w:rsidRPr="003E5382">
        <w:rPr>
          <w:rFonts w:ascii="Times New Roman" w:eastAsia="Times New Roman" w:hAnsi="Times New Roman"/>
          <w:sz w:val="26"/>
          <w:szCs w:val="26"/>
        </w:rPr>
        <w:t>phí</w:t>
      </w:r>
      <w:r w:rsidR="000B65B1" w:rsidRPr="003E5382">
        <w:rPr>
          <w:rFonts w:ascii="Times New Roman" w:eastAsia="Times New Roman" w:hAnsi="Times New Roman"/>
          <w:sz w:val="26"/>
          <w:szCs w:val="26"/>
        </w:rPr>
        <w:t xml:space="preserve"> </w:t>
      </w:r>
      <w:r w:rsidR="00FF3221" w:rsidRPr="003E5382">
        <w:rPr>
          <w:rFonts w:ascii="Times New Roman" w:eastAsia="Times New Roman" w:hAnsi="Times New Roman"/>
          <w:sz w:val="26"/>
          <w:szCs w:val="26"/>
        </w:rPr>
        <w:t>hoạt</w:t>
      </w:r>
      <w:r w:rsidR="000B65B1" w:rsidRPr="003E5382">
        <w:rPr>
          <w:rFonts w:ascii="Times New Roman" w:eastAsia="Times New Roman" w:hAnsi="Times New Roman"/>
          <w:sz w:val="26"/>
          <w:szCs w:val="26"/>
        </w:rPr>
        <w:t xml:space="preserve"> </w:t>
      </w:r>
      <w:r w:rsidR="00FF3221" w:rsidRPr="003E5382">
        <w:rPr>
          <w:rFonts w:ascii="Times New Roman" w:eastAsia="Times New Roman" w:hAnsi="Times New Roman"/>
          <w:sz w:val="26"/>
          <w:szCs w:val="26"/>
        </w:rPr>
        <w:t>động</w:t>
      </w:r>
      <w:r w:rsidR="000B65B1" w:rsidRPr="003E5382">
        <w:rPr>
          <w:rFonts w:ascii="Times New Roman" w:eastAsia="Times New Roman" w:hAnsi="Times New Roman"/>
          <w:sz w:val="26"/>
          <w:szCs w:val="26"/>
        </w:rPr>
        <w:t xml:space="preserve"> </w:t>
      </w:r>
      <w:r w:rsidRPr="003E5382">
        <w:rPr>
          <w:rFonts w:ascii="Times New Roman" w:eastAsia="Times New Roman" w:hAnsi="Times New Roman"/>
          <w:sz w:val="26"/>
          <w:szCs w:val="26"/>
        </w:rPr>
        <w:t>cho mục đích tu bổ di tích</w:t>
      </w:r>
      <w:r w:rsidR="00AB6DC7" w:rsidRPr="003E5382">
        <w:rPr>
          <w:rFonts w:ascii="Times New Roman" w:eastAsia="Times New Roman" w:hAnsi="Times New Roman"/>
          <w:sz w:val="26"/>
          <w:szCs w:val="26"/>
        </w:rPr>
        <w:t>;</w:t>
      </w:r>
    </w:p>
    <w:p w:rsidR="00253700" w:rsidRPr="003E5382" w:rsidRDefault="00253700" w:rsidP="003E5382">
      <w:pPr>
        <w:shd w:val="clear" w:color="auto" w:fill="FFFFFF"/>
        <w:spacing w:before="120" w:after="120" w:line="240" w:lineRule="auto"/>
        <w:ind w:firstLine="709"/>
        <w:jc w:val="both"/>
        <w:rPr>
          <w:rFonts w:ascii="Times New Roman" w:hAnsi="Times New Roman"/>
          <w:color w:val="000000"/>
          <w:sz w:val="26"/>
          <w:szCs w:val="26"/>
          <w:lang w:val="nl-NL"/>
        </w:rPr>
      </w:pPr>
      <w:r w:rsidRPr="003E5382">
        <w:rPr>
          <w:rFonts w:ascii="Times New Roman" w:eastAsia="Times New Roman" w:hAnsi="Times New Roman"/>
          <w:sz w:val="26"/>
          <w:szCs w:val="26"/>
        </w:rPr>
        <w:t xml:space="preserve">d) </w:t>
      </w:r>
      <w:r w:rsidR="00373A26" w:rsidRPr="003E5382">
        <w:rPr>
          <w:rFonts w:ascii="Times New Roman" w:eastAsia="Times New Roman" w:hAnsi="Times New Roman"/>
          <w:sz w:val="26"/>
          <w:szCs w:val="26"/>
          <w:lang w:val="nl-NL"/>
        </w:rPr>
        <w:t>Phối hợp với Sở Văn hóa và Thể thao thẩm định danh mục các di tích và</w:t>
      </w:r>
      <w:r w:rsidR="00373A26" w:rsidRPr="003E5382">
        <w:rPr>
          <w:rFonts w:ascii="Times New Roman" w:hAnsi="Times New Roman"/>
          <w:sz w:val="26"/>
          <w:szCs w:val="26"/>
          <w:shd w:val="clear" w:color="auto" w:fill="FFFFFF"/>
          <w:lang w:val="nl-NL"/>
        </w:rPr>
        <w:t xml:space="preserve"> công trình, địa điểm nằm trong Danh mục kiểm kê di tích</w:t>
      </w:r>
      <w:r w:rsidR="00373A26" w:rsidRPr="003E5382">
        <w:rPr>
          <w:rFonts w:ascii="Times New Roman" w:eastAsia="Times New Roman" w:hAnsi="Times New Roman"/>
          <w:sz w:val="26"/>
          <w:szCs w:val="26"/>
          <w:lang w:val="nl-NL"/>
        </w:rPr>
        <w:t xml:space="preserve"> cần tu bổ từ n</w:t>
      </w:r>
      <w:r w:rsidR="00373A26" w:rsidRPr="003E5382">
        <w:rPr>
          <w:rFonts w:ascii="Times New Roman" w:eastAsia="Times New Roman" w:hAnsi="Times New Roman"/>
          <w:spacing w:val="4"/>
          <w:sz w:val="26"/>
          <w:szCs w:val="26"/>
          <w:lang w:val="nl-NL"/>
        </w:rPr>
        <w:t>guồn tiền công đức và tài trợ;</w:t>
      </w:r>
    </w:p>
    <w:p w:rsidR="00CA7146" w:rsidRPr="003E5382" w:rsidRDefault="00742916"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nl-NL"/>
        </w:rPr>
        <w:t>đ</w:t>
      </w:r>
      <w:r w:rsidR="00CA7146" w:rsidRPr="003E5382">
        <w:rPr>
          <w:rFonts w:ascii="Times New Roman" w:eastAsia="Times New Roman" w:hAnsi="Times New Roman"/>
          <w:sz w:val="26"/>
          <w:szCs w:val="26"/>
          <w:lang w:val="nl-NL"/>
        </w:rPr>
        <w:t xml:space="preserve">) </w:t>
      </w:r>
      <w:r w:rsidR="00CA7146" w:rsidRPr="003E5382">
        <w:rPr>
          <w:rFonts w:ascii="Times New Roman" w:eastAsia="Times New Roman" w:hAnsi="Times New Roman"/>
          <w:spacing w:val="4"/>
          <w:sz w:val="26"/>
          <w:szCs w:val="26"/>
          <w:lang w:val="nl-NL"/>
        </w:rPr>
        <w:t xml:space="preserve">Phối hợp với Sở Văn hoá và Thể thao </w:t>
      </w:r>
      <w:r w:rsidR="00CA7146" w:rsidRPr="003E5382">
        <w:rPr>
          <w:rFonts w:ascii="Times New Roman" w:eastAsia="Times New Roman" w:hAnsi="Times New Roman"/>
          <w:spacing w:val="4"/>
          <w:sz w:val="26"/>
          <w:szCs w:val="26"/>
          <w:lang w:val="af-ZA"/>
        </w:rPr>
        <w:t xml:space="preserve">để tham mưu Ủy ban nhân dân thành phố các vấn đề liên quan đến </w:t>
      </w:r>
      <w:r w:rsidR="00CA7146" w:rsidRPr="003E5382">
        <w:rPr>
          <w:rFonts w:ascii="Times New Roman" w:hAnsi="Times New Roman"/>
          <w:color w:val="000000"/>
          <w:sz w:val="26"/>
          <w:szCs w:val="26"/>
          <w:lang w:val="nl-NL"/>
        </w:rPr>
        <w:t xml:space="preserve">tiếp nhận, quản lý và sử dụng đối với giấy tờ có </w:t>
      </w:r>
      <w:r w:rsidR="00EA225B" w:rsidRPr="003E5382">
        <w:rPr>
          <w:rFonts w:ascii="Times New Roman" w:hAnsi="Times New Roman"/>
          <w:color w:val="000000"/>
          <w:sz w:val="26"/>
          <w:szCs w:val="26"/>
          <w:lang w:val="nl-NL"/>
        </w:rPr>
        <w:t xml:space="preserve">trị </w:t>
      </w:r>
      <w:r w:rsidR="00CA7146" w:rsidRPr="003E5382">
        <w:rPr>
          <w:rFonts w:ascii="Times New Roman" w:hAnsi="Times New Roman"/>
          <w:color w:val="000000"/>
          <w:sz w:val="26"/>
          <w:szCs w:val="26"/>
          <w:lang w:val="nl-NL"/>
        </w:rPr>
        <w:t xml:space="preserve">giá hoặc kim </w:t>
      </w:r>
      <w:r w:rsidR="00373A26" w:rsidRPr="003E5382">
        <w:rPr>
          <w:rFonts w:ascii="Times New Roman" w:hAnsi="Times New Roman"/>
          <w:color w:val="000000"/>
          <w:sz w:val="26"/>
          <w:szCs w:val="26"/>
          <w:lang w:val="nl-NL"/>
        </w:rPr>
        <w:t>loại</w:t>
      </w:r>
      <w:r w:rsidR="00CA7146" w:rsidRPr="003E5382">
        <w:rPr>
          <w:rFonts w:ascii="Times New Roman" w:hAnsi="Times New Roman"/>
          <w:color w:val="000000"/>
          <w:sz w:val="26"/>
          <w:szCs w:val="26"/>
          <w:lang w:val="nl-NL"/>
        </w:rPr>
        <w:t xml:space="preserve"> quý, đá quý </w:t>
      </w:r>
      <w:r w:rsidR="001846A3" w:rsidRPr="003E5382">
        <w:rPr>
          <w:rFonts w:ascii="Times New Roman" w:hAnsi="Times New Roman"/>
          <w:color w:val="000000"/>
          <w:sz w:val="26"/>
          <w:szCs w:val="26"/>
          <w:lang w:val="nl-NL"/>
        </w:rPr>
        <w:t xml:space="preserve">từ nguồn công đức, tài trợ </w:t>
      </w:r>
      <w:r w:rsidR="00CA7146" w:rsidRPr="003E5382">
        <w:rPr>
          <w:rFonts w:ascii="Times New Roman" w:hAnsi="Times New Roman"/>
          <w:color w:val="000000"/>
          <w:sz w:val="26"/>
          <w:szCs w:val="26"/>
          <w:lang w:val="nl-NL"/>
        </w:rPr>
        <w:t>cho mục đích tu bổ di tích (nếu có).</w:t>
      </w:r>
    </w:p>
    <w:p w:rsidR="00CA7146" w:rsidRPr="003E5382" w:rsidRDefault="00CA7146" w:rsidP="003E5382">
      <w:pPr>
        <w:spacing w:before="120" w:after="120" w:line="240" w:lineRule="auto"/>
        <w:ind w:firstLine="720"/>
        <w:jc w:val="both"/>
        <w:rPr>
          <w:rFonts w:ascii="Times New Roman" w:eastAsia="Times New Roman" w:hAnsi="Times New Roman"/>
          <w:spacing w:val="4"/>
          <w:sz w:val="26"/>
          <w:szCs w:val="26"/>
          <w:lang w:val="af-ZA"/>
        </w:rPr>
      </w:pPr>
      <w:r w:rsidRPr="003E5382">
        <w:rPr>
          <w:rFonts w:ascii="Times New Roman" w:eastAsia="Times New Roman" w:hAnsi="Times New Roman"/>
          <w:spacing w:val="4"/>
          <w:sz w:val="26"/>
          <w:szCs w:val="26"/>
          <w:lang w:val="af-ZA"/>
        </w:rPr>
        <w:t>3. Sở Xây dựng</w:t>
      </w:r>
    </w:p>
    <w:p w:rsidR="00CA7146" w:rsidRPr="003E5382" w:rsidRDefault="00CA7146" w:rsidP="003E5382">
      <w:pPr>
        <w:spacing w:before="120" w:after="120" w:line="240" w:lineRule="auto"/>
        <w:ind w:firstLine="720"/>
        <w:jc w:val="both"/>
        <w:rPr>
          <w:rFonts w:ascii="Times New Roman" w:hAnsi="Times New Roman"/>
          <w:spacing w:val="-2"/>
          <w:sz w:val="26"/>
          <w:szCs w:val="26"/>
          <w:lang w:val="it-IT"/>
        </w:rPr>
      </w:pPr>
      <w:r w:rsidRPr="003E5382">
        <w:rPr>
          <w:rFonts w:ascii="Times New Roman" w:eastAsia="Times New Roman" w:hAnsi="Times New Roman"/>
          <w:sz w:val="26"/>
          <w:szCs w:val="26"/>
          <w:lang w:val="af-ZA"/>
        </w:rPr>
        <w:t xml:space="preserve">a) Thẩm định </w:t>
      </w:r>
      <w:r w:rsidRPr="003E5382">
        <w:rPr>
          <w:rFonts w:ascii="Times New Roman" w:hAnsi="Times New Roman"/>
          <w:spacing w:val="-2"/>
          <w:sz w:val="26"/>
          <w:szCs w:val="26"/>
          <w:lang w:val="it-IT"/>
        </w:rPr>
        <w:t>t</w:t>
      </w:r>
      <w:r w:rsidRPr="003E5382">
        <w:rPr>
          <w:rFonts w:ascii="Times New Roman" w:hAnsi="Times New Roman"/>
          <w:bCs/>
          <w:spacing w:val="-2"/>
          <w:sz w:val="26"/>
          <w:szCs w:val="26"/>
          <w:lang w:val="it-IT"/>
        </w:rPr>
        <w:t>hiết kế bản vẽ thi công của d</w:t>
      </w:r>
      <w:r w:rsidRPr="003E5382">
        <w:rPr>
          <w:rFonts w:ascii="Times New Roman" w:hAnsi="Times New Roman"/>
          <w:bCs/>
          <w:spacing w:val="-2"/>
          <w:sz w:val="26"/>
          <w:szCs w:val="26"/>
          <w:lang w:val="vi-VN"/>
        </w:rPr>
        <w:t>ự án tu bổ di tích</w:t>
      </w:r>
      <w:r w:rsidRPr="003E5382">
        <w:rPr>
          <w:rFonts w:ascii="Times New Roman" w:hAnsi="Times New Roman"/>
          <w:bCs/>
          <w:spacing w:val="-2"/>
          <w:sz w:val="26"/>
          <w:szCs w:val="26"/>
          <w:lang w:val="it-IT"/>
        </w:rPr>
        <w:t xml:space="preserve"> và t</w:t>
      </w:r>
      <w:r w:rsidRPr="003E5382">
        <w:rPr>
          <w:rFonts w:ascii="Times New Roman" w:hAnsi="Times New Roman"/>
          <w:spacing w:val="-2"/>
          <w:sz w:val="26"/>
          <w:szCs w:val="26"/>
          <w:lang w:val="it-IT"/>
        </w:rPr>
        <w:t xml:space="preserve">u sửa cấp thiết, bảo quản định kỳ di tích hoặc </w:t>
      </w:r>
      <w:r w:rsidR="003E5382" w:rsidRPr="003E5382">
        <w:rPr>
          <w:rFonts w:ascii="Times New Roman" w:hAnsi="Times New Roman"/>
          <w:sz w:val="26"/>
          <w:szCs w:val="26"/>
          <w:shd w:val="clear" w:color="auto" w:fill="FFFFFF"/>
          <w:lang w:val="nl-NL"/>
        </w:rPr>
        <w:t>công trình, địa điểm nằm trong Danh mục kiểm kê di tích</w:t>
      </w:r>
      <w:r w:rsidR="003E5382" w:rsidRPr="003E5382">
        <w:rPr>
          <w:rFonts w:ascii="Times New Roman" w:hAnsi="Times New Roman"/>
          <w:spacing w:val="-2"/>
          <w:sz w:val="26"/>
          <w:szCs w:val="26"/>
          <w:lang w:val="it-IT"/>
        </w:rPr>
        <w:t xml:space="preserve"> </w:t>
      </w:r>
      <w:r w:rsidR="006F7D6A" w:rsidRPr="003E5382">
        <w:rPr>
          <w:rFonts w:ascii="Times New Roman" w:eastAsia="Times New Roman" w:hAnsi="Times New Roman"/>
          <w:sz w:val="26"/>
          <w:szCs w:val="26"/>
          <w:lang w:val="af-ZA"/>
        </w:rPr>
        <w:t xml:space="preserve">từ </w:t>
      </w:r>
      <w:r w:rsidR="00A229AA" w:rsidRPr="003E5382">
        <w:rPr>
          <w:rFonts w:ascii="Times New Roman" w:eastAsia="Times New Roman" w:hAnsi="Times New Roman"/>
          <w:sz w:val="26"/>
          <w:szCs w:val="26"/>
          <w:lang w:val="af-ZA"/>
        </w:rPr>
        <w:t>n</w:t>
      </w:r>
      <w:r w:rsidR="006F7D6A" w:rsidRPr="003E5382">
        <w:rPr>
          <w:rFonts w:ascii="Times New Roman" w:eastAsia="Times New Roman" w:hAnsi="Times New Roman"/>
          <w:spacing w:val="4"/>
          <w:sz w:val="26"/>
          <w:szCs w:val="26"/>
          <w:lang w:val="af-ZA"/>
        </w:rPr>
        <w:t>guồn tiền công đức và tài trợ</w:t>
      </w:r>
      <w:r w:rsidRPr="003E5382">
        <w:rPr>
          <w:rFonts w:ascii="Times New Roman" w:hAnsi="Times New Roman"/>
          <w:spacing w:val="-2"/>
          <w:sz w:val="26"/>
          <w:szCs w:val="26"/>
          <w:lang w:val="it-IT"/>
        </w:rPr>
        <w:t xml:space="preserve"> </w:t>
      </w:r>
      <w:r w:rsidRPr="003E5382">
        <w:rPr>
          <w:rFonts w:ascii="Times New Roman" w:hAnsi="Times New Roman"/>
          <w:sz w:val="26"/>
          <w:szCs w:val="26"/>
          <w:lang w:val="it-IT"/>
        </w:rPr>
        <w:t>theo quy định hiện hành</w:t>
      </w:r>
      <w:r w:rsidRPr="003E5382">
        <w:rPr>
          <w:rFonts w:ascii="Times New Roman" w:hAnsi="Times New Roman"/>
          <w:bCs/>
          <w:sz w:val="26"/>
          <w:szCs w:val="26"/>
          <w:lang w:val="vi-VN"/>
        </w:rPr>
        <w:t xml:space="preserve"> </w:t>
      </w:r>
      <w:r w:rsidRPr="003E5382">
        <w:rPr>
          <w:rFonts w:ascii="Times New Roman" w:hAnsi="Times New Roman"/>
          <w:bCs/>
          <w:sz w:val="26"/>
          <w:szCs w:val="26"/>
          <w:lang w:val="it-IT"/>
        </w:rPr>
        <w:t xml:space="preserve">về </w:t>
      </w:r>
      <w:r w:rsidRPr="003E5382">
        <w:rPr>
          <w:rFonts w:ascii="Times New Roman" w:hAnsi="Times New Roman"/>
          <w:sz w:val="26"/>
          <w:szCs w:val="26"/>
          <w:lang w:val="vi-VN"/>
        </w:rPr>
        <w:t xml:space="preserve">trách nhiệm quản lý chất lượng và bảo trì công trình xây dựng trên địa bàn </w:t>
      </w:r>
      <w:r w:rsidRPr="003E5382">
        <w:rPr>
          <w:rFonts w:ascii="Times New Roman" w:hAnsi="Times New Roman"/>
          <w:sz w:val="26"/>
          <w:szCs w:val="26"/>
          <w:lang w:val="af-ZA"/>
        </w:rPr>
        <w:t>thành phố</w:t>
      </w:r>
      <w:r w:rsidRPr="003E5382">
        <w:rPr>
          <w:rFonts w:ascii="Times New Roman" w:hAnsi="Times New Roman"/>
          <w:sz w:val="26"/>
          <w:szCs w:val="26"/>
          <w:lang w:val="vi-VN"/>
        </w:rPr>
        <w:t xml:space="preserve"> Huế</w:t>
      </w:r>
      <w:r w:rsidR="006F7D6A" w:rsidRPr="003E5382">
        <w:rPr>
          <w:rFonts w:ascii="Times New Roman" w:hAnsi="Times New Roman"/>
          <w:spacing w:val="-2"/>
          <w:sz w:val="26"/>
          <w:szCs w:val="26"/>
          <w:lang w:val="it-IT"/>
        </w:rPr>
        <w:t>;</w:t>
      </w:r>
    </w:p>
    <w:p w:rsidR="006F7D6A" w:rsidRPr="003E5382" w:rsidRDefault="006F7D6A" w:rsidP="003E5382">
      <w:pPr>
        <w:shd w:val="clear" w:color="auto" w:fill="FFFFFF"/>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b</w:t>
      </w:r>
      <w:r w:rsidR="00CA7146" w:rsidRPr="003E5382">
        <w:rPr>
          <w:rFonts w:ascii="Times New Roman" w:hAnsi="Times New Roman"/>
          <w:sz w:val="26"/>
          <w:szCs w:val="26"/>
          <w:lang w:val="it-IT"/>
        </w:rPr>
        <w:t>) Phối hợp với Sở Văn hóa và Thể thao và các Sở, Ngành, cơ quan liên quan tham gia ý kiến về các dự án đầu tư xây dựng, cải tạo các công trình</w:t>
      </w:r>
      <w:r w:rsidRPr="003E5382">
        <w:rPr>
          <w:rFonts w:ascii="Times New Roman" w:hAnsi="Times New Roman"/>
          <w:sz w:val="26"/>
          <w:szCs w:val="26"/>
          <w:lang w:val="it-IT"/>
        </w:rPr>
        <w:t xml:space="preserve"> </w:t>
      </w:r>
      <w:r w:rsidRPr="003E5382">
        <w:rPr>
          <w:rFonts w:ascii="Times New Roman" w:eastAsia="Times New Roman" w:hAnsi="Times New Roman"/>
          <w:sz w:val="26"/>
          <w:szCs w:val="26"/>
          <w:lang w:val="it-IT"/>
        </w:rPr>
        <w:t xml:space="preserve">từ </w:t>
      </w:r>
      <w:r w:rsidR="00A229AA" w:rsidRPr="003E5382">
        <w:rPr>
          <w:rFonts w:ascii="Times New Roman" w:eastAsia="Times New Roman" w:hAnsi="Times New Roman"/>
          <w:sz w:val="26"/>
          <w:szCs w:val="26"/>
          <w:lang w:val="it-IT"/>
        </w:rPr>
        <w:t>n</w:t>
      </w:r>
      <w:r w:rsidRPr="003E5382">
        <w:rPr>
          <w:rFonts w:ascii="Times New Roman" w:eastAsia="Times New Roman" w:hAnsi="Times New Roman"/>
          <w:spacing w:val="4"/>
          <w:sz w:val="26"/>
          <w:szCs w:val="26"/>
          <w:lang w:val="it-IT"/>
        </w:rPr>
        <w:t xml:space="preserve">guồn </w:t>
      </w:r>
      <w:r w:rsidRPr="003E5382">
        <w:rPr>
          <w:rFonts w:ascii="Times New Roman" w:eastAsia="Times New Roman" w:hAnsi="Times New Roman"/>
          <w:spacing w:val="4"/>
          <w:sz w:val="26"/>
          <w:szCs w:val="26"/>
          <w:lang w:val="it-IT"/>
        </w:rPr>
        <w:lastRenderedPageBreak/>
        <w:t>tiền công đức và tài trợ</w:t>
      </w:r>
      <w:r w:rsidR="00CA7146" w:rsidRPr="003E5382">
        <w:rPr>
          <w:rFonts w:ascii="Times New Roman" w:hAnsi="Times New Roman"/>
          <w:sz w:val="26"/>
          <w:szCs w:val="26"/>
          <w:lang w:val="it-IT"/>
        </w:rPr>
        <w:t xml:space="preserve"> </w:t>
      </w:r>
      <w:r w:rsidR="00CA7146" w:rsidRPr="00E014C0">
        <w:rPr>
          <w:rFonts w:ascii="Times New Roman" w:hAnsi="Times New Roman"/>
          <w:sz w:val="26"/>
          <w:szCs w:val="26"/>
          <w:lang w:val="it-IT"/>
        </w:rPr>
        <w:t>nằm ngoài các khu vực bảo vệ di tích</w:t>
      </w:r>
      <w:r w:rsidR="003E5382" w:rsidRPr="00E014C0">
        <w:rPr>
          <w:rFonts w:ascii="Times New Roman" w:hAnsi="Times New Roman"/>
          <w:sz w:val="26"/>
          <w:szCs w:val="26"/>
          <w:shd w:val="clear" w:color="auto" w:fill="FFFFFF"/>
          <w:lang w:val="nl-NL"/>
        </w:rPr>
        <w:t xml:space="preserve"> </w:t>
      </w:r>
      <w:r w:rsidR="003E5382" w:rsidRPr="003E5382">
        <w:rPr>
          <w:rFonts w:ascii="Times New Roman" w:hAnsi="Times New Roman"/>
          <w:sz w:val="26"/>
          <w:szCs w:val="26"/>
          <w:shd w:val="clear" w:color="auto" w:fill="FFFFFF"/>
          <w:lang w:val="nl-NL"/>
        </w:rPr>
        <w:t>hoặc công trình, địa điểm nằm trong Danh mục kiểm kê di tích</w:t>
      </w:r>
      <w:r w:rsidR="00CA7146" w:rsidRPr="003E5382">
        <w:rPr>
          <w:rFonts w:ascii="Times New Roman" w:hAnsi="Times New Roman"/>
          <w:sz w:val="26"/>
          <w:szCs w:val="26"/>
          <w:lang w:val="it-IT"/>
        </w:rPr>
        <w:t xml:space="preserve"> mà có khả năng ảnh hưởng xấu tới di tích</w:t>
      </w:r>
      <w:r w:rsidR="003E5382" w:rsidRPr="003E5382">
        <w:rPr>
          <w:rFonts w:ascii="Times New Roman" w:hAnsi="Times New Roman"/>
          <w:sz w:val="26"/>
          <w:szCs w:val="26"/>
          <w:lang w:val="it-IT"/>
        </w:rPr>
        <w:t xml:space="preserve"> hoặc </w:t>
      </w:r>
      <w:r w:rsidR="003E5382" w:rsidRPr="003E5382">
        <w:rPr>
          <w:rFonts w:ascii="Times New Roman" w:hAnsi="Times New Roman"/>
          <w:sz w:val="26"/>
          <w:szCs w:val="26"/>
          <w:shd w:val="clear" w:color="auto" w:fill="FFFFFF"/>
          <w:lang w:val="nl-NL"/>
        </w:rPr>
        <w:t>công trình, địa điểm nằm trong Danh mục kiểm kê di tích</w:t>
      </w:r>
      <w:r w:rsidRPr="003E5382">
        <w:rPr>
          <w:rFonts w:ascii="Times New Roman" w:hAnsi="Times New Roman"/>
          <w:sz w:val="26"/>
          <w:szCs w:val="26"/>
          <w:lang w:val="it-IT"/>
        </w:rPr>
        <w:t>;</w:t>
      </w:r>
    </w:p>
    <w:p w:rsidR="00CA7146" w:rsidRPr="003E5382" w:rsidRDefault="006F7D6A" w:rsidP="003E5382">
      <w:pPr>
        <w:shd w:val="clear" w:color="auto" w:fill="FFFFFF"/>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c</w:t>
      </w:r>
      <w:r w:rsidR="00CA7146" w:rsidRPr="003E5382">
        <w:rPr>
          <w:rFonts w:ascii="Times New Roman" w:hAnsi="Times New Roman"/>
          <w:sz w:val="26"/>
          <w:szCs w:val="26"/>
          <w:lang w:val="it-IT"/>
        </w:rPr>
        <w:t> </w:t>
      </w:r>
      <w:r w:rsidRPr="003E5382">
        <w:rPr>
          <w:rFonts w:ascii="Times New Roman" w:hAnsi="Times New Roman"/>
          <w:sz w:val="26"/>
          <w:szCs w:val="26"/>
          <w:lang w:val="it-IT"/>
        </w:rPr>
        <w:t xml:space="preserve">) Thực </w:t>
      </w:r>
      <w:r w:rsidR="00CA7146" w:rsidRPr="003E5382">
        <w:rPr>
          <w:rFonts w:ascii="Times New Roman" w:hAnsi="Times New Roman"/>
          <w:sz w:val="26"/>
          <w:szCs w:val="26"/>
          <w:lang w:val="it-IT"/>
        </w:rPr>
        <w:t xml:space="preserve">hiện quản lý không gian, kiến trúc </w:t>
      </w:r>
      <w:r w:rsidRPr="003E5382">
        <w:rPr>
          <w:rFonts w:ascii="Times New Roman" w:hAnsi="Times New Roman"/>
          <w:sz w:val="26"/>
          <w:szCs w:val="26"/>
          <w:lang w:val="it-IT"/>
        </w:rPr>
        <w:t xml:space="preserve">trong quá trình tu bổ di tích </w:t>
      </w:r>
      <w:r w:rsidRPr="003E5382">
        <w:rPr>
          <w:rFonts w:ascii="Times New Roman" w:eastAsia="Times New Roman" w:hAnsi="Times New Roman"/>
          <w:sz w:val="26"/>
          <w:szCs w:val="26"/>
          <w:lang w:val="it-IT"/>
        </w:rPr>
        <w:t xml:space="preserve">từ </w:t>
      </w:r>
      <w:r w:rsidR="00A229AA" w:rsidRPr="003E5382">
        <w:rPr>
          <w:rFonts w:ascii="Times New Roman" w:eastAsia="Times New Roman" w:hAnsi="Times New Roman"/>
          <w:sz w:val="26"/>
          <w:szCs w:val="26"/>
          <w:lang w:val="it-IT"/>
        </w:rPr>
        <w:t>n</w:t>
      </w:r>
      <w:r w:rsidRPr="003E5382">
        <w:rPr>
          <w:rFonts w:ascii="Times New Roman" w:eastAsia="Times New Roman" w:hAnsi="Times New Roman"/>
          <w:spacing w:val="4"/>
          <w:sz w:val="26"/>
          <w:szCs w:val="26"/>
          <w:lang w:val="it-IT"/>
        </w:rPr>
        <w:t>guồn tiền công đức và tài trợ</w:t>
      </w:r>
      <w:r w:rsidR="00CA7146" w:rsidRPr="003E5382">
        <w:rPr>
          <w:rFonts w:ascii="Times New Roman" w:hAnsi="Times New Roman"/>
          <w:sz w:val="26"/>
          <w:szCs w:val="26"/>
          <w:lang w:val="it-IT"/>
        </w:rPr>
        <w:t xml:space="preserve"> theo quy đị</w:t>
      </w:r>
      <w:r w:rsidR="00A229AA" w:rsidRPr="003E5382">
        <w:rPr>
          <w:rFonts w:ascii="Times New Roman" w:hAnsi="Times New Roman"/>
          <w:sz w:val="26"/>
          <w:szCs w:val="26"/>
          <w:lang w:val="it-IT"/>
        </w:rPr>
        <w:t>nh;</w:t>
      </w:r>
    </w:p>
    <w:p w:rsidR="00CA7146" w:rsidRPr="003E5382" w:rsidRDefault="006F7D6A" w:rsidP="003E5382">
      <w:pPr>
        <w:spacing w:before="120" w:after="120" w:line="240" w:lineRule="auto"/>
        <w:ind w:firstLine="709"/>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t xml:space="preserve">d) Hướng </w:t>
      </w:r>
      <w:r w:rsidR="00CA7146" w:rsidRPr="003E5382">
        <w:rPr>
          <w:rFonts w:ascii="Times New Roman" w:eastAsia="Times New Roman" w:hAnsi="Times New Roman"/>
          <w:sz w:val="26"/>
          <w:szCs w:val="26"/>
          <w:lang w:val="af-ZA"/>
        </w:rPr>
        <w:t xml:space="preserve">dẫn Ủy ban nhân dân cấp xã, </w:t>
      </w:r>
      <w:r w:rsidR="00EA225B" w:rsidRPr="003E5382">
        <w:rPr>
          <w:rFonts w:ascii="Times New Roman" w:eastAsia="Times New Roman" w:hAnsi="Times New Roman"/>
          <w:sz w:val="26"/>
          <w:szCs w:val="26"/>
          <w:lang w:val="af-ZA"/>
        </w:rPr>
        <w:t xml:space="preserve">các </w:t>
      </w:r>
      <w:r w:rsidR="00CA7146" w:rsidRPr="003E5382">
        <w:rPr>
          <w:rFonts w:ascii="Times New Roman" w:eastAsia="Times New Roman" w:hAnsi="Times New Roman"/>
          <w:sz w:val="26"/>
          <w:szCs w:val="26"/>
          <w:lang w:val="af-ZA"/>
        </w:rPr>
        <w:t xml:space="preserve">đơn vị </w:t>
      </w:r>
      <w:r w:rsidR="00EA225B" w:rsidRPr="003E5382">
        <w:rPr>
          <w:rFonts w:ascii="Times New Roman" w:eastAsia="Times New Roman" w:hAnsi="Times New Roman"/>
          <w:sz w:val="26"/>
          <w:szCs w:val="26"/>
          <w:lang w:val="af-ZA"/>
        </w:rPr>
        <w:t xml:space="preserve">về </w:t>
      </w:r>
      <w:r w:rsidR="00CA7146" w:rsidRPr="003E5382">
        <w:rPr>
          <w:rFonts w:ascii="Times New Roman" w:eastAsia="Times New Roman" w:hAnsi="Times New Roman"/>
          <w:sz w:val="26"/>
          <w:szCs w:val="26"/>
          <w:lang w:val="af-ZA"/>
        </w:rPr>
        <w:t xml:space="preserve">nội dung liên quan đến </w:t>
      </w:r>
      <w:r w:rsidR="00CA7146" w:rsidRPr="003E5382">
        <w:rPr>
          <w:rFonts w:ascii="Times New Roman" w:hAnsi="Times New Roman"/>
          <w:sz w:val="26"/>
          <w:szCs w:val="26"/>
          <w:lang w:val="pt-BR"/>
        </w:rPr>
        <w:t>trình tự, thủ tục, thẩm quyền lập, thẩm định, trình phê duyệt</w:t>
      </w:r>
      <w:r w:rsidR="00EA225B" w:rsidRPr="003E5382">
        <w:rPr>
          <w:rFonts w:ascii="Times New Roman" w:hAnsi="Times New Roman"/>
          <w:sz w:val="26"/>
          <w:szCs w:val="26"/>
          <w:lang w:val="pt-BR"/>
        </w:rPr>
        <w:t xml:space="preserve"> theo quy định hiện hành của pháp luật về xây dựng</w:t>
      </w:r>
      <w:r w:rsidRPr="003E5382">
        <w:rPr>
          <w:rFonts w:ascii="Times New Roman" w:eastAsia="Times New Roman" w:hAnsi="Times New Roman"/>
          <w:sz w:val="26"/>
          <w:szCs w:val="26"/>
          <w:lang w:val="af-ZA"/>
        </w:rPr>
        <w:t>.</w:t>
      </w:r>
    </w:p>
    <w:p w:rsidR="006F7D6A" w:rsidRPr="003E5382" w:rsidRDefault="006F7D6A" w:rsidP="003E5382">
      <w:pPr>
        <w:shd w:val="clear" w:color="auto" w:fill="FFFFFF"/>
        <w:spacing w:before="120" w:after="120" w:line="240" w:lineRule="auto"/>
        <w:ind w:firstLine="720"/>
        <w:jc w:val="both"/>
        <w:rPr>
          <w:rFonts w:ascii="Times New Roman" w:hAnsi="Times New Roman"/>
          <w:sz w:val="26"/>
          <w:szCs w:val="26"/>
          <w:lang w:val="it-IT"/>
        </w:rPr>
      </w:pPr>
      <w:r w:rsidRPr="003E5382">
        <w:rPr>
          <w:rFonts w:ascii="Times New Roman" w:hAnsi="Times New Roman"/>
          <w:bCs/>
          <w:sz w:val="26"/>
          <w:szCs w:val="26"/>
          <w:lang w:val="it-IT"/>
        </w:rPr>
        <w:t>4. Sở Nội vụ</w:t>
      </w:r>
    </w:p>
    <w:p w:rsidR="006F7D6A" w:rsidRPr="003E5382" w:rsidRDefault="006F7D6A" w:rsidP="003E5382">
      <w:pPr>
        <w:shd w:val="clear" w:color="auto" w:fill="FFFFFF"/>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 xml:space="preserve">a) Phối hợp với Sở Văn hóa và Thể thao, Sở Tài chính, Sở Xây dựng và Sở, Ngành liên quan </w:t>
      </w:r>
      <w:r w:rsidR="003E5382" w:rsidRPr="003E5382">
        <w:rPr>
          <w:rFonts w:ascii="Times New Roman" w:hAnsi="Times New Roman"/>
          <w:sz w:val="26"/>
          <w:szCs w:val="26"/>
          <w:lang w:val="it-IT"/>
        </w:rPr>
        <w:t>góp ý về</w:t>
      </w:r>
      <w:r w:rsidRPr="003E5382">
        <w:rPr>
          <w:rFonts w:ascii="Times New Roman" w:hAnsi="Times New Roman"/>
          <w:sz w:val="26"/>
          <w:szCs w:val="26"/>
          <w:lang w:val="it-IT"/>
        </w:rPr>
        <w:t xml:space="preserve"> hồ sơ đề nghị xây dựng, phục dựng, sửa chữa các di tích, công trình, địa điểm thuộc Danh mục kiểm kê di tích là cơ sở tín ngưỡng, tôn giáo </w:t>
      </w:r>
      <w:r w:rsidR="00A229AA" w:rsidRPr="003E5382">
        <w:rPr>
          <w:rFonts w:ascii="Times New Roman" w:eastAsia="Times New Roman" w:hAnsi="Times New Roman"/>
          <w:sz w:val="26"/>
          <w:szCs w:val="26"/>
          <w:lang w:val="af-ZA"/>
        </w:rPr>
        <w:t>từ n</w:t>
      </w:r>
      <w:r w:rsidR="00A229AA" w:rsidRPr="003E5382">
        <w:rPr>
          <w:rFonts w:ascii="Times New Roman" w:eastAsia="Times New Roman" w:hAnsi="Times New Roman"/>
          <w:spacing w:val="4"/>
          <w:sz w:val="26"/>
          <w:szCs w:val="26"/>
          <w:lang w:val="af-ZA"/>
        </w:rPr>
        <w:t>guồn tiền công đức và tài trợ</w:t>
      </w:r>
      <w:r w:rsidR="00A229AA" w:rsidRPr="003E5382">
        <w:rPr>
          <w:rFonts w:ascii="Times New Roman" w:hAnsi="Times New Roman"/>
          <w:sz w:val="26"/>
          <w:szCs w:val="26"/>
          <w:lang w:val="it-IT"/>
        </w:rPr>
        <w:t xml:space="preserve"> </w:t>
      </w:r>
      <w:r w:rsidRPr="003E5382">
        <w:rPr>
          <w:rFonts w:ascii="Times New Roman" w:hAnsi="Times New Roman"/>
          <w:sz w:val="26"/>
          <w:szCs w:val="26"/>
          <w:lang w:val="it-IT"/>
        </w:rPr>
        <w:t>theo thẩm quyề</w:t>
      </w:r>
      <w:r w:rsidR="00A229AA" w:rsidRPr="003E5382">
        <w:rPr>
          <w:rFonts w:ascii="Times New Roman" w:hAnsi="Times New Roman"/>
          <w:sz w:val="26"/>
          <w:szCs w:val="26"/>
          <w:lang w:val="it-IT"/>
        </w:rPr>
        <w:t>n;</w:t>
      </w:r>
    </w:p>
    <w:p w:rsidR="006F7D6A" w:rsidRPr="003E5382" w:rsidRDefault="006F7D6A" w:rsidP="003E5382">
      <w:pPr>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b) Phối hợp với các cơ quan chức năng và chính quyền địa phương kiểm tra, hướng dẫn các tổ chức, chức sắc tôn giáo tuân thủ các quy định của pháp luật trong quá trình tu bổ các di tích, công trình, địa điểm thuộc Danh mục kiểm kê di tích là cơ sở tín ngưỡng, tôn giáo</w:t>
      </w:r>
      <w:r w:rsidR="00A229AA" w:rsidRPr="003E5382">
        <w:rPr>
          <w:rFonts w:ascii="Times New Roman" w:eastAsia="Times New Roman" w:hAnsi="Times New Roman"/>
          <w:sz w:val="26"/>
          <w:szCs w:val="26"/>
          <w:lang w:val="af-ZA"/>
        </w:rPr>
        <w:t xml:space="preserve"> từ n</w:t>
      </w:r>
      <w:r w:rsidR="00A229AA" w:rsidRPr="003E5382">
        <w:rPr>
          <w:rFonts w:ascii="Times New Roman" w:eastAsia="Times New Roman" w:hAnsi="Times New Roman"/>
          <w:spacing w:val="4"/>
          <w:sz w:val="26"/>
          <w:szCs w:val="26"/>
          <w:lang w:val="af-ZA"/>
        </w:rPr>
        <w:t>guồn tiền công đức và tài trợ</w:t>
      </w:r>
      <w:r w:rsidR="00A229AA" w:rsidRPr="003E5382">
        <w:rPr>
          <w:rFonts w:ascii="Times New Roman" w:hAnsi="Times New Roman"/>
          <w:sz w:val="26"/>
          <w:szCs w:val="26"/>
          <w:lang w:val="it-IT"/>
        </w:rPr>
        <w:t>;</w:t>
      </w:r>
    </w:p>
    <w:p w:rsidR="006F7D6A" w:rsidRPr="003E5382" w:rsidRDefault="006F7D6A" w:rsidP="003E5382">
      <w:pPr>
        <w:spacing w:before="120" w:after="120" w:line="240" w:lineRule="auto"/>
        <w:ind w:firstLine="720"/>
        <w:jc w:val="both"/>
        <w:rPr>
          <w:rFonts w:ascii="Times New Roman" w:eastAsia="Times New Roman" w:hAnsi="Times New Roman"/>
          <w:sz w:val="26"/>
          <w:szCs w:val="26"/>
          <w:lang w:val="af-ZA"/>
        </w:rPr>
      </w:pPr>
      <w:r w:rsidRPr="003E5382">
        <w:rPr>
          <w:rFonts w:ascii="Times New Roman" w:hAnsi="Times New Roman"/>
          <w:sz w:val="26"/>
          <w:szCs w:val="26"/>
          <w:lang w:val="it-IT"/>
        </w:rPr>
        <w:t xml:space="preserve">c) Phối hợp </w:t>
      </w:r>
      <w:r w:rsidRPr="003E5382">
        <w:rPr>
          <w:rFonts w:ascii="Times New Roman" w:eastAsia="Times New Roman" w:hAnsi="Times New Roman"/>
          <w:sz w:val="26"/>
          <w:szCs w:val="26"/>
          <w:lang w:val="af-ZA"/>
        </w:rPr>
        <w:t xml:space="preserve">hướng dẫn Ủy ban nhân dân cấp xã, đơn vị các quy định hiện hành về tín ngưỡng, tôn giáo </w:t>
      </w:r>
      <w:r w:rsidRPr="003E5382">
        <w:rPr>
          <w:rFonts w:ascii="Times New Roman" w:hAnsi="Times New Roman"/>
          <w:sz w:val="26"/>
          <w:szCs w:val="26"/>
          <w:lang w:val="it-IT"/>
        </w:rPr>
        <w:t>trong quá trình tu bổ di tích, công trình, địa điểm thuộc Danh mục kiểm kê di tích là cơ sở tín ngưỡng, tôn giáo</w:t>
      </w:r>
      <w:r w:rsidR="00A229AA" w:rsidRPr="003E5382">
        <w:rPr>
          <w:rFonts w:ascii="Times New Roman" w:eastAsia="Times New Roman" w:hAnsi="Times New Roman"/>
          <w:sz w:val="26"/>
          <w:szCs w:val="26"/>
          <w:lang w:val="af-ZA"/>
        </w:rPr>
        <w:t xml:space="preserve"> từ n</w:t>
      </w:r>
      <w:r w:rsidR="00A229AA" w:rsidRPr="003E5382">
        <w:rPr>
          <w:rFonts w:ascii="Times New Roman" w:eastAsia="Times New Roman" w:hAnsi="Times New Roman"/>
          <w:spacing w:val="4"/>
          <w:sz w:val="26"/>
          <w:szCs w:val="26"/>
          <w:lang w:val="af-ZA"/>
        </w:rPr>
        <w:t>guồn tiền công đức và tài trợ;</w:t>
      </w:r>
    </w:p>
    <w:p w:rsidR="006F7D6A" w:rsidRPr="003E5382" w:rsidRDefault="006F7D6A" w:rsidP="003E5382">
      <w:pPr>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d) Tham mưu Ủy ban nhân dân thành phố khen thưởng các cá nhân, tổ chức có thành tích xuất sắc trong công tác bảo vệ và phát huy giá trị di tích</w:t>
      </w:r>
      <w:r w:rsidR="003E5382" w:rsidRPr="003E5382">
        <w:rPr>
          <w:rFonts w:ascii="Times New Roman" w:hAnsi="Times New Roman"/>
          <w:sz w:val="26"/>
          <w:szCs w:val="26"/>
          <w:shd w:val="clear" w:color="auto" w:fill="FFFFFF"/>
          <w:lang w:val="nl-NL"/>
        </w:rPr>
        <w:t xml:space="preserve"> hoặc công trình, địa điểm nằm trong Danh mục kiểm kê di tích</w:t>
      </w:r>
      <w:r w:rsidRPr="003E5382">
        <w:rPr>
          <w:rFonts w:ascii="Times New Roman" w:hAnsi="Times New Roman"/>
          <w:sz w:val="26"/>
          <w:szCs w:val="26"/>
          <w:lang w:val="it-IT"/>
        </w:rPr>
        <w:t>.</w:t>
      </w:r>
    </w:p>
    <w:p w:rsidR="006F7D6A" w:rsidRPr="003E5382" w:rsidRDefault="006F7D6A" w:rsidP="003E5382">
      <w:pPr>
        <w:shd w:val="clear" w:color="auto" w:fill="FFFFFF"/>
        <w:spacing w:before="120" w:after="120" w:line="240" w:lineRule="auto"/>
        <w:ind w:firstLine="720"/>
        <w:jc w:val="both"/>
        <w:rPr>
          <w:rFonts w:ascii="Times New Roman" w:hAnsi="Times New Roman"/>
          <w:sz w:val="26"/>
          <w:szCs w:val="26"/>
          <w:lang w:val="it-IT"/>
        </w:rPr>
      </w:pPr>
      <w:r w:rsidRPr="003E5382">
        <w:rPr>
          <w:rFonts w:ascii="Times New Roman" w:eastAsia="Times New Roman" w:hAnsi="Times New Roman"/>
          <w:sz w:val="26"/>
          <w:szCs w:val="26"/>
          <w:lang w:val="af-ZA"/>
        </w:rPr>
        <w:t xml:space="preserve">5. </w:t>
      </w:r>
      <w:r w:rsidRPr="003E5382">
        <w:rPr>
          <w:rFonts w:ascii="Times New Roman" w:hAnsi="Times New Roman"/>
          <w:bCs/>
          <w:sz w:val="26"/>
          <w:szCs w:val="26"/>
          <w:lang w:val="it-IT"/>
        </w:rPr>
        <w:t>Sở Nông nghiệp và Môi trường</w:t>
      </w:r>
    </w:p>
    <w:p w:rsidR="006F7D6A" w:rsidRPr="003E5382" w:rsidRDefault="006F7D6A" w:rsidP="003E5382">
      <w:pPr>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a) Phối hợp với Sở Văn hóa và Thể thao</w:t>
      </w:r>
      <w:r w:rsidR="00A229AA" w:rsidRPr="003E5382">
        <w:rPr>
          <w:rFonts w:ascii="Times New Roman" w:hAnsi="Times New Roman"/>
          <w:sz w:val="26"/>
          <w:szCs w:val="26"/>
          <w:lang w:val="it-IT"/>
        </w:rPr>
        <w:t xml:space="preserve"> trong việc</w:t>
      </w:r>
      <w:r w:rsidRPr="003E5382">
        <w:rPr>
          <w:rFonts w:ascii="Times New Roman" w:hAnsi="Times New Roman"/>
          <w:sz w:val="26"/>
          <w:szCs w:val="26"/>
          <w:lang w:val="it-IT"/>
        </w:rPr>
        <w:t xml:space="preserve"> xác định </w:t>
      </w:r>
      <w:r w:rsidR="00A229AA" w:rsidRPr="003E5382">
        <w:rPr>
          <w:rFonts w:ascii="Times New Roman" w:hAnsi="Times New Roman"/>
          <w:sz w:val="26"/>
          <w:szCs w:val="26"/>
          <w:lang w:val="it-IT"/>
        </w:rPr>
        <w:t xml:space="preserve">ranh giới </w:t>
      </w:r>
      <w:r w:rsidRPr="003E5382">
        <w:rPr>
          <w:rFonts w:ascii="Times New Roman" w:hAnsi="Times New Roman"/>
          <w:sz w:val="26"/>
          <w:szCs w:val="26"/>
          <w:lang w:val="it-IT"/>
        </w:rPr>
        <w:t>khoanh vùng bảo vệ di tích</w:t>
      </w:r>
      <w:r w:rsidR="003E5382" w:rsidRPr="003E5382">
        <w:rPr>
          <w:rFonts w:ascii="Times New Roman" w:hAnsi="Times New Roman"/>
          <w:sz w:val="26"/>
          <w:szCs w:val="26"/>
          <w:lang w:val="it-IT"/>
        </w:rPr>
        <w:t>,</w:t>
      </w:r>
      <w:r w:rsidR="003E5382" w:rsidRPr="003E5382">
        <w:rPr>
          <w:rFonts w:ascii="Times New Roman" w:hAnsi="Times New Roman"/>
          <w:sz w:val="26"/>
          <w:szCs w:val="26"/>
          <w:shd w:val="clear" w:color="auto" w:fill="FFFFFF"/>
          <w:lang w:val="nl-NL"/>
        </w:rPr>
        <w:t xml:space="preserve"> công trình, địa điểm nằm trong Danh mục kiểm kê di tích</w:t>
      </w:r>
      <w:r w:rsidR="00A229AA" w:rsidRPr="003E5382">
        <w:rPr>
          <w:rFonts w:ascii="Times New Roman" w:hAnsi="Times New Roman"/>
          <w:sz w:val="26"/>
          <w:szCs w:val="26"/>
          <w:lang w:val="it-IT"/>
        </w:rPr>
        <w:t xml:space="preserve"> và các vấn đề liên quan đến đất di tích trong quá trình tu bổ di tích</w:t>
      </w:r>
      <w:r w:rsidR="00A229AA" w:rsidRPr="003E5382">
        <w:rPr>
          <w:rFonts w:ascii="Times New Roman" w:eastAsia="Times New Roman" w:hAnsi="Times New Roman"/>
          <w:sz w:val="26"/>
          <w:szCs w:val="26"/>
          <w:lang w:val="af-ZA"/>
        </w:rPr>
        <w:t xml:space="preserve"> từ n</w:t>
      </w:r>
      <w:r w:rsidR="00A229AA" w:rsidRPr="003E5382">
        <w:rPr>
          <w:rFonts w:ascii="Times New Roman" w:eastAsia="Times New Roman" w:hAnsi="Times New Roman"/>
          <w:spacing w:val="4"/>
          <w:sz w:val="26"/>
          <w:szCs w:val="26"/>
          <w:lang w:val="af-ZA"/>
        </w:rPr>
        <w:t>guồn tiền công đức và tài trợ</w:t>
      </w:r>
      <w:r w:rsidR="00A229AA" w:rsidRPr="003E5382">
        <w:rPr>
          <w:rFonts w:ascii="Times New Roman" w:hAnsi="Times New Roman"/>
          <w:sz w:val="26"/>
          <w:szCs w:val="26"/>
          <w:lang w:val="it-IT"/>
        </w:rPr>
        <w:t>;</w:t>
      </w:r>
    </w:p>
    <w:p w:rsidR="00A229AA" w:rsidRPr="003E5382" w:rsidRDefault="00A229AA" w:rsidP="003E5382">
      <w:pPr>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b</w:t>
      </w:r>
      <w:r w:rsidR="006F7D6A" w:rsidRPr="003E5382">
        <w:rPr>
          <w:rFonts w:ascii="Times New Roman" w:hAnsi="Times New Roman"/>
          <w:sz w:val="26"/>
          <w:szCs w:val="26"/>
          <w:lang w:val="it-IT"/>
        </w:rPr>
        <w:t xml:space="preserve">) Phối hợp </w:t>
      </w:r>
      <w:r w:rsidRPr="003E5382">
        <w:rPr>
          <w:rFonts w:ascii="Times New Roman" w:hAnsi="Times New Roman"/>
          <w:sz w:val="26"/>
          <w:szCs w:val="26"/>
          <w:lang w:val="it-IT"/>
        </w:rPr>
        <w:t xml:space="preserve">hướng dẫn </w:t>
      </w:r>
      <w:r w:rsidRPr="003E5382">
        <w:rPr>
          <w:rFonts w:ascii="Times New Roman" w:eastAsia="Times New Roman" w:hAnsi="Times New Roman"/>
          <w:sz w:val="26"/>
          <w:szCs w:val="26"/>
          <w:lang w:val="af-ZA"/>
        </w:rPr>
        <w:t>Ủy ban nhân dân cấp xã, đơn vị các nội dung liên quan đến</w:t>
      </w:r>
      <w:r w:rsidRPr="003E5382">
        <w:rPr>
          <w:rFonts w:ascii="Times New Roman" w:hAnsi="Times New Roman"/>
          <w:sz w:val="26"/>
          <w:szCs w:val="26"/>
          <w:lang w:val="it-IT"/>
        </w:rPr>
        <w:t xml:space="preserve"> </w:t>
      </w:r>
      <w:r w:rsidR="006F7D6A" w:rsidRPr="003E5382">
        <w:rPr>
          <w:rFonts w:ascii="Times New Roman" w:hAnsi="Times New Roman"/>
          <w:sz w:val="26"/>
          <w:szCs w:val="26"/>
          <w:lang w:val="it-IT"/>
        </w:rPr>
        <w:t xml:space="preserve">triển khai các dự án bảo vệ môi trường </w:t>
      </w:r>
      <w:r w:rsidRPr="003E5382">
        <w:rPr>
          <w:rFonts w:ascii="Times New Roman" w:hAnsi="Times New Roman"/>
          <w:sz w:val="26"/>
          <w:szCs w:val="26"/>
          <w:lang w:val="it-IT"/>
        </w:rPr>
        <w:t>tại di tích</w:t>
      </w:r>
      <w:r w:rsidR="003E5382" w:rsidRPr="003E5382">
        <w:rPr>
          <w:rFonts w:ascii="Times New Roman" w:hAnsi="Times New Roman"/>
          <w:sz w:val="26"/>
          <w:szCs w:val="26"/>
          <w:lang w:val="it-IT"/>
        </w:rPr>
        <w:t xml:space="preserve"> và </w:t>
      </w:r>
      <w:r w:rsidR="003E5382" w:rsidRPr="003E5382">
        <w:rPr>
          <w:rFonts w:ascii="Times New Roman" w:hAnsi="Times New Roman"/>
          <w:sz w:val="26"/>
          <w:szCs w:val="26"/>
          <w:shd w:val="clear" w:color="auto" w:fill="FFFFFF"/>
          <w:lang w:val="nl-NL"/>
        </w:rPr>
        <w:t>công trình, địa điểm nằm trong Danh mục kiểm kê di tích</w:t>
      </w:r>
      <w:r w:rsidRPr="003E5382">
        <w:rPr>
          <w:rFonts w:ascii="Times New Roman" w:hAnsi="Times New Roman"/>
          <w:sz w:val="26"/>
          <w:szCs w:val="26"/>
          <w:lang w:val="it-IT"/>
        </w:rPr>
        <w:t xml:space="preserve"> </w:t>
      </w:r>
      <w:r w:rsidRPr="003E5382">
        <w:rPr>
          <w:rFonts w:ascii="Times New Roman" w:eastAsia="Times New Roman" w:hAnsi="Times New Roman"/>
          <w:sz w:val="26"/>
          <w:szCs w:val="26"/>
          <w:lang w:val="af-ZA"/>
        </w:rPr>
        <w:t>từ n</w:t>
      </w:r>
      <w:r w:rsidRPr="003E5382">
        <w:rPr>
          <w:rFonts w:ascii="Times New Roman" w:eastAsia="Times New Roman" w:hAnsi="Times New Roman"/>
          <w:spacing w:val="4"/>
          <w:sz w:val="26"/>
          <w:szCs w:val="26"/>
          <w:lang w:val="af-ZA"/>
        </w:rPr>
        <w:t>guồn tiền công đức và tài trợ.</w:t>
      </w:r>
    </w:p>
    <w:p w:rsidR="00A229AA" w:rsidRPr="003E5382" w:rsidRDefault="00A229AA" w:rsidP="003E5382">
      <w:pPr>
        <w:shd w:val="clear" w:color="auto" w:fill="FFFFFF"/>
        <w:spacing w:before="120" w:after="120" w:line="240" w:lineRule="auto"/>
        <w:ind w:firstLine="720"/>
        <w:jc w:val="both"/>
        <w:rPr>
          <w:rFonts w:ascii="Times New Roman" w:eastAsia="Times New Roman" w:hAnsi="Times New Roman"/>
          <w:sz w:val="26"/>
          <w:szCs w:val="26"/>
          <w:lang w:val="af-ZA"/>
        </w:rPr>
      </w:pPr>
      <w:r w:rsidRPr="003E5382">
        <w:rPr>
          <w:rFonts w:ascii="Times New Roman" w:eastAsia="Times New Roman" w:hAnsi="Times New Roman"/>
          <w:sz w:val="26"/>
          <w:szCs w:val="26"/>
          <w:lang w:val="af-ZA"/>
        </w:rPr>
        <w:t xml:space="preserve">6. Thanh tra thành phố </w:t>
      </w:r>
    </w:p>
    <w:p w:rsidR="00A229AA" w:rsidRPr="003E5382" w:rsidRDefault="00A229AA" w:rsidP="003E5382">
      <w:pPr>
        <w:shd w:val="clear" w:color="auto" w:fill="FFFFFF"/>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Phối hợp với Sở Văn hóa và Thể thao, Sở Tài chính, Ủy ban nhân dân cấp xã, đơn vị được giao trực tiếp quản lý di tích</w:t>
      </w:r>
      <w:r w:rsidR="003E5382" w:rsidRPr="003E5382">
        <w:rPr>
          <w:rFonts w:ascii="Times New Roman" w:hAnsi="Times New Roman"/>
          <w:sz w:val="26"/>
          <w:szCs w:val="26"/>
          <w:lang w:val="it-IT"/>
        </w:rPr>
        <w:t>,</w:t>
      </w:r>
      <w:r w:rsidR="003E5382" w:rsidRPr="003E5382">
        <w:rPr>
          <w:rFonts w:ascii="Times New Roman" w:hAnsi="Times New Roman"/>
          <w:sz w:val="26"/>
          <w:szCs w:val="26"/>
          <w:shd w:val="clear" w:color="auto" w:fill="FFFFFF"/>
          <w:lang w:val="nl-NL"/>
        </w:rPr>
        <w:t xml:space="preserve"> công trình, địa điểm nằm trong Danh mục kiểm kê di tích</w:t>
      </w:r>
      <w:r w:rsidRPr="003E5382">
        <w:rPr>
          <w:rFonts w:ascii="Times New Roman" w:hAnsi="Times New Roman"/>
          <w:sz w:val="26"/>
          <w:szCs w:val="26"/>
          <w:lang w:val="it-IT"/>
        </w:rPr>
        <w:t xml:space="preserve"> và các Sở, Ngành có liên quan thanh tra, ngăn chặn và xử lý vi phạm di tích, di vật, cổ vật, bảo vật quốc gia trong quá trình tu bổ di tích </w:t>
      </w:r>
      <w:r w:rsidRPr="003E5382">
        <w:rPr>
          <w:rFonts w:ascii="Times New Roman" w:eastAsia="Times New Roman" w:hAnsi="Times New Roman"/>
          <w:sz w:val="26"/>
          <w:szCs w:val="26"/>
          <w:lang w:val="af-ZA"/>
        </w:rPr>
        <w:t>từ n</w:t>
      </w:r>
      <w:r w:rsidRPr="003E5382">
        <w:rPr>
          <w:rFonts w:ascii="Times New Roman" w:eastAsia="Times New Roman" w:hAnsi="Times New Roman"/>
          <w:spacing w:val="4"/>
          <w:sz w:val="26"/>
          <w:szCs w:val="26"/>
          <w:lang w:val="af-ZA"/>
        </w:rPr>
        <w:t>guồn tiền công đức và tài trợ.</w:t>
      </w:r>
    </w:p>
    <w:p w:rsidR="00253700" w:rsidRPr="003E5382" w:rsidRDefault="006115DA" w:rsidP="003E5382">
      <w:pPr>
        <w:shd w:val="clear" w:color="auto" w:fill="FFFFFF"/>
        <w:spacing w:before="120" w:after="120" w:line="240" w:lineRule="auto"/>
        <w:ind w:firstLine="720"/>
        <w:jc w:val="both"/>
        <w:rPr>
          <w:rFonts w:ascii="Times New Roman" w:hAnsi="Times New Roman"/>
          <w:bCs/>
          <w:sz w:val="26"/>
          <w:szCs w:val="26"/>
          <w:lang w:val="it-IT"/>
        </w:rPr>
      </w:pPr>
      <w:r>
        <w:rPr>
          <w:rFonts w:ascii="Times New Roman" w:hAnsi="Times New Roman"/>
          <w:bCs/>
          <w:sz w:val="26"/>
          <w:szCs w:val="26"/>
          <w:lang w:val="it-IT"/>
        </w:rPr>
        <w:t>7</w:t>
      </w:r>
      <w:r w:rsidR="00253700" w:rsidRPr="003E5382">
        <w:rPr>
          <w:rFonts w:ascii="Times New Roman" w:hAnsi="Times New Roman"/>
          <w:bCs/>
          <w:sz w:val="26"/>
          <w:szCs w:val="26"/>
          <w:lang w:val="it-IT"/>
        </w:rPr>
        <w:t>. Trung tâm Bảo tồn Di tích Cố đô Huế</w:t>
      </w:r>
    </w:p>
    <w:p w:rsidR="00253700" w:rsidRPr="003E5382" w:rsidRDefault="00253700" w:rsidP="003E5382">
      <w:pPr>
        <w:shd w:val="clear" w:color="auto" w:fill="FFFFFF"/>
        <w:spacing w:before="120" w:after="120" w:line="240" w:lineRule="auto"/>
        <w:ind w:firstLine="709"/>
        <w:jc w:val="both"/>
        <w:rPr>
          <w:rFonts w:ascii="Times New Roman" w:hAnsi="Times New Roman"/>
          <w:color w:val="000000"/>
          <w:sz w:val="26"/>
          <w:szCs w:val="26"/>
          <w:lang w:val="nl-NL"/>
        </w:rPr>
      </w:pPr>
      <w:r w:rsidRPr="003E5382">
        <w:rPr>
          <w:rFonts w:ascii="Times New Roman" w:hAnsi="Times New Roman"/>
          <w:sz w:val="26"/>
          <w:szCs w:val="26"/>
          <w:lang w:val="pt-BR"/>
        </w:rPr>
        <w:t xml:space="preserve">a) Xây dựng </w:t>
      </w:r>
      <w:r w:rsidR="003E5382" w:rsidRPr="003E5382">
        <w:rPr>
          <w:rFonts w:ascii="Times New Roman" w:hAnsi="Times New Roman"/>
          <w:sz w:val="26"/>
          <w:szCs w:val="26"/>
          <w:lang w:val="pt-BR"/>
        </w:rPr>
        <w:t>quy định</w:t>
      </w:r>
      <w:r w:rsidRPr="003E5382">
        <w:rPr>
          <w:rFonts w:ascii="Times New Roman" w:hAnsi="Times New Roman"/>
          <w:sz w:val="26"/>
          <w:szCs w:val="26"/>
          <w:lang w:val="pt-BR"/>
        </w:rPr>
        <w:t xml:space="preserve"> tiếp nhận, quản lý, sử dụng tiền công đức, tài trợ áp dụng tại đơn vị, trong đó quy định cụ thể mức trích cho công tác tu bổ di tích gửi Sở Tài chính trình Ủy ban nhân dân cấp thành phố ban hành theo quy định tại </w:t>
      </w:r>
      <w:r w:rsidRPr="003E5382">
        <w:rPr>
          <w:rFonts w:ascii="Times New Roman" w:eastAsia="Times New Roman" w:hAnsi="Times New Roman"/>
          <w:sz w:val="26"/>
          <w:szCs w:val="26"/>
          <w:lang w:val="nl-NL"/>
        </w:rPr>
        <w:t xml:space="preserve">khoản 2 Điều 13 </w:t>
      </w:r>
      <w:r w:rsidRPr="003E5382">
        <w:rPr>
          <w:rFonts w:ascii="Times New Roman" w:hAnsi="Times New Roman"/>
          <w:color w:val="000000"/>
          <w:sz w:val="26"/>
          <w:szCs w:val="26"/>
          <w:lang w:val="nl-NL"/>
        </w:rPr>
        <w:t>Thông tư số 04/2023/TT-BTC</w:t>
      </w:r>
      <w:r w:rsidR="00742916" w:rsidRPr="003E5382">
        <w:rPr>
          <w:rFonts w:ascii="Times New Roman" w:hAnsi="Times New Roman"/>
          <w:color w:val="000000"/>
          <w:sz w:val="26"/>
          <w:szCs w:val="26"/>
          <w:lang w:val="nl-NL"/>
        </w:rPr>
        <w:t>;</w:t>
      </w:r>
    </w:p>
    <w:p w:rsidR="00742916" w:rsidRPr="003E5382" w:rsidRDefault="00742916" w:rsidP="003E5382">
      <w:pPr>
        <w:shd w:val="clear" w:color="auto" w:fill="FFFFFF"/>
        <w:spacing w:before="120" w:after="120" w:line="240" w:lineRule="auto"/>
        <w:ind w:firstLine="720"/>
        <w:jc w:val="both"/>
        <w:rPr>
          <w:rFonts w:ascii="Times New Roman" w:hAnsi="Times New Roman"/>
          <w:sz w:val="26"/>
          <w:szCs w:val="26"/>
          <w:lang w:val="es-ES"/>
        </w:rPr>
      </w:pPr>
      <w:r w:rsidRPr="003E5382">
        <w:rPr>
          <w:rFonts w:ascii="Times New Roman" w:hAnsi="Times New Roman"/>
          <w:sz w:val="26"/>
          <w:szCs w:val="26"/>
          <w:lang w:val="pt-BR"/>
        </w:rPr>
        <w:lastRenderedPageBreak/>
        <w:t xml:space="preserve">b) </w:t>
      </w:r>
      <w:r w:rsidR="003E5382" w:rsidRPr="003E5382">
        <w:rPr>
          <w:rFonts w:ascii="Times New Roman" w:hAnsi="Times New Roman"/>
          <w:sz w:val="26"/>
          <w:szCs w:val="26"/>
          <w:lang w:val="es-ES"/>
        </w:rPr>
        <w:t xml:space="preserve">Chủ trì lập và triển khai thực hiện các dự án tu bổ di tích từ </w:t>
      </w:r>
      <w:r w:rsidR="003E5382" w:rsidRPr="003E5382">
        <w:rPr>
          <w:rStyle w:val="fontstyle01"/>
          <w:rFonts w:ascii="Times New Roman" w:hAnsi="Times New Roman"/>
          <w:b w:val="0"/>
          <w:color w:val="auto"/>
          <w:sz w:val="26"/>
          <w:szCs w:val="26"/>
          <w:lang w:val="nl-NL"/>
        </w:rPr>
        <w:t>nguồn tiền công đức, tài trợ do đơn vị trực tiếp quản lý theo quy định;</w:t>
      </w:r>
    </w:p>
    <w:p w:rsidR="00253700" w:rsidRPr="003E5382" w:rsidRDefault="00742916" w:rsidP="003E5382">
      <w:pPr>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es-ES"/>
        </w:rPr>
        <w:t xml:space="preserve">c) </w:t>
      </w:r>
      <w:r w:rsidR="003E5382" w:rsidRPr="003E5382">
        <w:rPr>
          <w:rFonts w:ascii="Times New Roman" w:hAnsi="Times New Roman"/>
          <w:sz w:val="26"/>
          <w:szCs w:val="26"/>
          <w:lang w:val="pt-BR"/>
        </w:rPr>
        <w:t xml:space="preserve">Báo cáo </w:t>
      </w:r>
      <w:r w:rsidR="003E5382" w:rsidRPr="003E5382">
        <w:rPr>
          <w:rFonts w:ascii="Times New Roman" w:eastAsia="Times New Roman" w:hAnsi="Times New Roman"/>
          <w:sz w:val="26"/>
          <w:szCs w:val="26"/>
          <w:lang w:val="nl-NL"/>
        </w:rPr>
        <w:t>các nội dung liên quan đến việc t</w:t>
      </w:r>
      <w:r w:rsidR="003E5382" w:rsidRPr="003E5382">
        <w:rPr>
          <w:rFonts w:ascii="Times New Roman" w:hAnsi="Times New Roman"/>
          <w:color w:val="000000"/>
          <w:sz w:val="26"/>
          <w:szCs w:val="26"/>
          <w:lang w:val="nl-NL"/>
        </w:rPr>
        <w:t>iếp nhận, quản lý và sử dụng đối với giấy tờ có trị giá hoặc kim loại quý, đá quý từ nguồn công đức, tài trợ cho mục đích tu bổ di tích (nếu có);</w:t>
      </w:r>
    </w:p>
    <w:p w:rsidR="001846A3" w:rsidRPr="003E5382" w:rsidRDefault="00742916" w:rsidP="003E5382">
      <w:pPr>
        <w:shd w:val="clear" w:color="auto" w:fill="FFFFFF"/>
        <w:spacing w:before="120" w:after="120" w:line="240" w:lineRule="auto"/>
        <w:ind w:firstLine="720"/>
        <w:jc w:val="both"/>
        <w:rPr>
          <w:rFonts w:ascii="Times New Roman" w:hAnsi="Times New Roman"/>
          <w:sz w:val="26"/>
          <w:szCs w:val="26"/>
          <w:lang w:val="pt-BR"/>
        </w:rPr>
      </w:pPr>
      <w:r w:rsidRPr="003E5382">
        <w:rPr>
          <w:rFonts w:ascii="Times New Roman" w:hAnsi="Times New Roman"/>
          <w:sz w:val="26"/>
          <w:szCs w:val="26"/>
          <w:lang w:val="it-IT"/>
        </w:rPr>
        <w:t>d</w:t>
      </w:r>
      <w:r w:rsidR="00253700" w:rsidRPr="003E5382">
        <w:rPr>
          <w:rFonts w:ascii="Times New Roman" w:hAnsi="Times New Roman"/>
          <w:sz w:val="26"/>
          <w:szCs w:val="26"/>
          <w:lang w:val="pt-BR"/>
        </w:rPr>
        <w:t xml:space="preserve">) </w:t>
      </w:r>
      <w:r w:rsidR="003E5382" w:rsidRPr="003E5382">
        <w:rPr>
          <w:rFonts w:ascii="Times New Roman" w:hAnsi="Times New Roman"/>
          <w:sz w:val="26"/>
          <w:szCs w:val="26"/>
          <w:lang w:val="pt-BR"/>
        </w:rPr>
        <w:t xml:space="preserve">Hằng năm, lập đề xuất </w:t>
      </w:r>
      <w:r w:rsidR="003E5382" w:rsidRPr="003E5382">
        <w:rPr>
          <w:rFonts w:ascii="Times New Roman" w:hAnsi="Times New Roman"/>
          <w:sz w:val="26"/>
          <w:szCs w:val="26"/>
          <w:lang w:val="es-ES"/>
        </w:rPr>
        <w:t xml:space="preserve">tu bổ di tích từ </w:t>
      </w:r>
      <w:r w:rsidR="003E5382" w:rsidRPr="003E5382">
        <w:rPr>
          <w:rStyle w:val="fontstyle01"/>
          <w:rFonts w:ascii="Times New Roman" w:hAnsi="Times New Roman"/>
          <w:b w:val="0"/>
          <w:sz w:val="26"/>
          <w:szCs w:val="26"/>
          <w:lang w:val="nl-NL"/>
        </w:rPr>
        <w:t>nguồn tiền công đức, tài trợ do đơn vị trực tiếp quản lý</w:t>
      </w:r>
      <w:r w:rsidR="003E5382" w:rsidRPr="003E5382">
        <w:rPr>
          <w:rFonts w:ascii="Times New Roman" w:hAnsi="Times New Roman"/>
          <w:sz w:val="26"/>
          <w:szCs w:val="26"/>
          <w:lang w:val="it-IT"/>
        </w:rPr>
        <w:t xml:space="preserve"> gửi Sở Văn hóa và Thể thao tổng hợp;</w:t>
      </w:r>
    </w:p>
    <w:p w:rsidR="00253700" w:rsidRPr="003E5382" w:rsidRDefault="001846A3" w:rsidP="003E5382">
      <w:pPr>
        <w:shd w:val="clear" w:color="auto" w:fill="FFFFFF"/>
        <w:spacing w:before="120" w:after="120" w:line="240" w:lineRule="auto"/>
        <w:ind w:firstLine="720"/>
        <w:jc w:val="both"/>
        <w:rPr>
          <w:rFonts w:ascii="Times New Roman" w:hAnsi="Times New Roman"/>
          <w:sz w:val="26"/>
          <w:szCs w:val="26"/>
          <w:lang w:val="pt-BR"/>
        </w:rPr>
      </w:pPr>
      <w:r w:rsidRPr="003E5382">
        <w:rPr>
          <w:rFonts w:ascii="Times New Roman" w:hAnsi="Times New Roman"/>
          <w:sz w:val="26"/>
          <w:szCs w:val="26"/>
          <w:lang w:val="it-IT"/>
        </w:rPr>
        <w:t xml:space="preserve">đ) </w:t>
      </w:r>
      <w:r w:rsidR="003E5382" w:rsidRPr="003E5382">
        <w:rPr>
          <w:rFonts w:ascii="Times New Roman" w:hAnsi="Times New Roman"/>
          <w:sz w:val="26"/>
          <w:szCs w:val="26"/>
          <w:lang w:val="it-IT"/>
        </w:rPr>
        <w:t xml:space="preserve">Quản lý, giám sát việc tổ chức tu bổ </w:t>
      </w:r>
      <w:r w:rsidR="003E5382" w:rsidRPr="003E5382">
        <w:rPr>
          <w:rFonts w:ascii="Times New Roman" w:hAnsi="Times New Roman"/>
          <w:sz w:val="26"/>
          <w:szCs w:val="26"/>
          <w:lang w:val="es-ES"/>
        </w:rPr>
        <w:t xml:space="preserve">di tích từ </w:t>
      </w:r>
      <w:r w:rsidR="003E5382" w:rsidRPr="003E5382">
        <w:rPr>
          <w:rStyle w:val="fontstyle01"/>
          <w:rFonts w:ascii="Times New Roman" w:hAnsi="Times New Roman"/>
          <w:b w:val="0"/>
          <w:sz w:val="26"/>
          <w:szCs w:val="26"/>
          <w:lang w:val="nl-NL"/>
        </w:rPr>
        <w:t xml:space="preserve">nguồn tiền công đức, tài trợ do đơn vị trực tiếp quản lý </w:t>
      </w:r>
      <w:r w:rsidR="003E5382" w:rsidRPr="003E5382">
        <w:rPr>
          <w:rFonts w:ascii="Times New Roman" w:hAnsi="Times New Roman"/>
          <w:sz w:val="26"/>
          <w:szCs w:val="26"/>
          <w:lang w:val="it-IT"/>
        </w:rPr>
        <w:t>theo thẩm quyền;</w:t>
      </w:r>
    </w:p>
    <w:p w:rsidR="00253700" w:rsidRPr="003E5382" w:rsidRDefault="001846A3" w:rsidP="003E5382">
      <w:pPr>
        <w:shd w:val="clear" w:color="auto" w:fill="FFFFFF"/>
        <w:spacing w:before="120" w:after="120" w:line="240" w:lineRule="auto"/>
        <w:ind w:firstLine="720"/>
        <w:jc w:val="both"/>
        <w:rPr>
          <w:rFonts w:ascii="Times New Roman" w:hAnsi="Times New Roman"/>
          <w:sz w:val="26"/>
          <w:szCs w:val="26"/>
          <w:lang w:val="it-IT"/>
        </w:rPr>
      </w:pPr>
      <w:r w:rsidRPr="003E5382">
        <w:rPr>
          <w:rFonts w:ascii="Times New Roman" w:hAnsi="Times New Roman"/>
          <w:spacing w:val="-2"/>
          <w:sz w:val="26"/>
          <w:szCs w:val="26"/>
          <w:lang w:val="it-IT"/>
        </w:rPr>
        <w:t xml:space="preserve">e) </w:t>
      </w:r>
      <w:r w:rsidR="003E5382" w:rsidRPr="003E5382">
        <w:rPr>
          <w:rFonts w:ascii="Times New Roman" w:hAnsi="Times New Roman"/>
          <w:spacing w:val="-2"/>
          <w:sz w:val="26"/>
          <w:szCs w:val="26"/>
          <w:lang w:val="vi-VN"/>
        </w:rPr>
        <w:t xml:space="preserve">Định kỳ </w:t>
      </w:r>
      <w:r w:rsidR="003E5382" w:rsidRPr="003E5382">
        <w:rPr>
          <w:rFonts w:ascii="Times New Roman" w:hAnsi="Times New Roman"/>
          <w:spacing w:val="-2"/>
          <w:sz w:val="26"/>
          <w:szCs w:val="26"/>
          <w:lang w:val="it-IT"/>
        </w:rPr>
        <w:t xml:space="preserve">gửi Sở Văn hóa và Thể thao báo cáo tháng, báo cáo quý, báo cáo năm về công tác </w:t>
      </w:r>
      <w:r w:rsidR="003E5382" w:rsidRPr="003E5382">
        <w:rPr>
          <w:rFonts w:ascii="Times New Roman" w:hAnsi="Times New Roman"/>
          <w:spacing w:val="-2"/>
          <w:sz w:val="26"/>
          <w:szCs w:val="26"/>
          <w:lang w:val="pt-BR"/>
        </w:rPr>
        <w:t xml:space="preserve">quản lý, bảo vệ, khai thác, phát huy giá trị gắn liền với quần thể di tích Cố đô Huế và di vật, cổ vật, bảo vật quốc gia thuộc di tích để </w:t>
      </w:r>
      <w:r w:rsidR="003E5382" w:rsidRPr="003E5382">
        <w:rPr>
          <w:rFonts w:ascii="Times New Roman" w:hAnsi="Times New Roman"/>
          <w:spacing w:val="-2"/>
          <w:sz w:val="26"/>
          <w:szCs w:val="26"/>
          <w:lang w:val="it-IT"/>
        </w:rPr>
        <w:t>Sở Văn hóa và Thể thao tổng hợp báo cáo Ủy ban nhân dân thành phố</w:t>
      </w:r>
      <w:r w:rsidR="003E5382" w:rsidRPr="003E5382">
        <w:rPr>
          <w:rFonts w:ascii="Times New Roman" w:hAnsi="Times New Roman"/>
          <w:spacing w:val="-2"/>
          <w:sz w:val="26"/>
          <w:szCs w:val="26"/>
          <w:lang w:val="vi-VN"/>
        </w:rPr>
        <w:t>.</w:t>
      </w:r>
    </w:p>
    <w:p w:rsidR="000251EA" w:rsidRPr="003E5382" w:rsidRDefault="006115DA" w:rsidP="003E5382">
      <w:pPr>
        <w:spacing w:before="120" w:after="120" w:line="240" w:lineRule="auto"/>
        <w:ind w:firstLine="709"/>
        <w:jc w:val="both"/>
        <w:rPr>
          <w:rFonts w:ascii="Times New Roman" w:eastAsia="Times New Roman" w:hAnsi="Times New Roman"/>
          <w:sz w:val="26"/>
          <w:szCs w:val="26"/>
          <w:lang w:val="af-ZA"/>
        </w:rPr>
      </w:pPr>
      <w:r>
        <w:rPr>
          <w:rFonts w:ascii="Times New Roman" w:eastAsia="Times New Roman" w:hAnsi="Times New Roman"/>
          <w:sz w:val="26"/>
          <w:szCs w:val="26"/>
          <w:lang w:val="af-ZA"/>
        </w:rPr>
        <w:t>8</w:t>
      </w:r>
      <w:r w:rsidR="00742916" w:rsidRPr="003E5382">
        <w:rPr>
          <w:rFonts w:ascii="Times New Roman" w:eastAsia="Times New Roman" w:hAnsi="Times New Roman"/>
          <w:sz w:val="26"/>
          <w:szCs w:val="26"/>
          <w:lang w:val="af-ZA"/>
        </w:rPr>
        <w:t xml:space="preserve">. </w:t>
      </w:r>
      <w:r w:rsidR="00C41220" w:rsidRPr="003E5382">
        <w:rPr>
          <w:rFonts w:ascii="Times New Roman" w:eastAsia="Times New Roman" w:hAnsi="Times New Roman"/>
          <w:sz w:val="26"/>
          <w:szCs w:val="26"/>
          <w:lang w:val="af-ZA"/>
        </w:rPr>
        <w:t>Uỷ</w:t>
      </w:r>
      <w:r w:rsidR="000B65B1" w:rsidRPr="003E5382">
        <w:rPr>
          <w:rFonts w:ascii="Times New Roman" w:eastAsia="Times New Roman" w:hAnsi="Times New Roman"/>
          <w:sz w:val="26"/>
          <w:szCs w:val="26"/>
          <w:lang w:val="af-ZA"/>
        </w:rPr>
        <w:t xml:space="preserve"> </w:t>
      </w:r>
      <w:r w:rsidR="00C41220" w:rsidRPr="003E5382">
        <w:rPr>
          <w:rFonts w:ascii="Times New Roman" w:eastAsia="Times New Roman" w:hAnsi="Times New Roman"/>
          <w:sz w:val="26"/>
          <w:szCs w:val="26"/>
          <w:lang w:val="af-ZA"/>
        </w:rPr>
        <w:t>ban</w:t>
      </w:r>
      <w:r w:rsidR="000B65B1" w:rsidRPr="003E5382">
        <w:rPr>
          <w:rFonts w:ascii="Times New Roman" w:eastAsia="Times New Roman" w:hAnsi="Times New Roman"/>
          <w:sz w:val="26"/>
          <w:szCs w:val="26"/>
          <w:lang w:val="af-ZA"/>
        </w:rPr>
        <w:t xml:space="preserve"> </w:t>
      </w:r>
      <w:r w:rsidR="00C41220" w:rsidRPr="003E5382">
        <w:rPr>
          <w:rFonts w:ascii="Times New Roman" w:eastAsia="Times New Roman" w:hAnsi="Times New Roman"/>
          <w:sz w:val="26"/>
          <w:szCs w:val="26"/>
          <w:lang w:val="af-ZA"/>
        </w:rPr>
        <w:t>nhân</w:t>
      </w:r>
      <w:r w:rsidR="000B65B1" w:rsidRPr="003E5382">
        <w:rPr>
          <w:rFonts w:ascii="Times New Roman" w:eastAsia="Times New Roman" w:hAnsi="Times New Roman"/>
          <w:sz w:val="26"/>
          <w:szCs w:val="26"/>
          <w:lang w:val="af-ZA"/>
        </w:rPr>
        <w:t xml:space="preserve"> </w:t>
      </w:r>
      <w:r w:rsidR="00C41220" w:rsidRPr="003E5382">
        <w:rPr>
          <w:rFonts w:ascii="Times New Roman" w:eastAsia="Times New Roman" w:hAnsi="Times New Roman"/>
          <w:sz w:val="26"/>
          <w:szCs w:val="26"/>
          <w:lang w:val="af-ZA"/>
        </w:rPr>
        <w:t>dân</w:t>
      </w:r>
      <w:r w:rsidR="000B65B1" w:rsidRPr="003E5382">
        <w:rPr>
          <w:rFonts w:ascii="Times New Roman" w:eastAsia="Times New Roman" w:hAnsi="Times New Roman"/>
          <w:sz w:val="26"/>
          <w:szCs w:val="26"/>
          <w:lang w:val="af-ZA"/>
        </w:rPr>
        <w:t xml:space="preserve"> </w:t>
      </w:r>
      <w:r w:rsidR="00C41220" w:rsidRPr="003E5382">
        <w:rPr>
          <w:rFonts w:ascii="Times New Roman" w:eastAsia="Times New Roman" w:hAnsi="Times New Roman"/>
          <w:sz w:val="26"/>
          <w:szCs w:val="26"/>
          <w:lang w:val="af-ZA"/>
        </w:rPr>
        <w:t>cấp</w:t>
      </w:r>
      <w:r w:rsidR="000B65B1" w:rsidRPr="003E5382">
        <w:rPr>
          <w:rFonts w:ascii="Times New Roman" w:eastAsia="Times New Roman" w:hAnsi="Times New Roman"/>
          <w:sz w:val="26"/>
          <w:szCs w:val="26"/>
          <w:lang w:val="af-ZA"/>
        </w:rPr>
        <w:t xml:space="preserve"> </w:t>
      </w:r>
      <w:r w:rsidR="00A229AA" w:rsidRPr="003E5382">
        <w:rPr>
          <w:rFonts w:ascii="Times New Roman" w:eastAsia="Times New Roman" w:hAnsi="Times New Roman"/>
          <w:sz w:val="26"/>
          <w:szCs w:val="26"/>
          <w:lang w:val="af-ZA"/>
        </w:rPr>
        <w:t>xã</w:t>
      </w:r>
    </w:p>
    <w:p w:rsidR="003976FE" w:rsidRPr="003E5382" w:rsidRDefault="00447AB8" w:rsidP="003E5382">
      <w:pPr>
        <w:shd w:val="clear" w:color="auto" w:fill="FFFFFF"/>
        <w:spacing w:before="120" w:after="120" w:line="240" w:lineRule="auto"/>
        <w:ind w:firstLine="720"/>
        <w:jc w:val="both"/>
        <w:rPr>
          <w:rFonts w:ascii="Times New Roman" w:hAnsi="Times New Roman"/>
          <w:bCs/>
          <w:spacing w:val="-2"/>
          <w:sz w:val="26"/>
          <w:szCs w:val="26"/>
          <w:lang w:val="pt-BR"/>
        </w:rPr>
      </w:pPr>
      <w:r w:rsidRPr="003E5382">
        <w:rPr>
          <w:rFonts w:ascii="Times New Roman" w:hAnsi="Times New Roman"/>
          <w:bCs/>
          <w:spacing w:val="-2"/>
          <w:sz w:val="26"/>
          <w:szCs w:val="26"/>
          <w:lang w:val="pt-BR"/>
        </w:rPr>
        <w:t>a)</w:t>
      </w:r>
      <w:r w:rsidR="00742916" w:rsidRPr="003E5382">
        <w:rPr>
          <w:rFonts w:ascii="Times New Roman" w:hAnsi="Times New Roman"/>
          <w:bCs/>
          <w:spacing w:val="-2"/>
          <w:sz w:val="26"/>
          <w:szCs w:val="26"/>
          <w:lang w:val="pt-BR"/>
        </w:rPr>
        <w:t xml:space="preserve"> </w:t>
      </w:r>
      <w:r w:rsidR="003976FE" w:rsidRPr="003E5382">
        <w:rPr>
          <w:rFonts w:ascii="Times New Roman" w:hAnsi="Times New Roman"/>
          <w:bCs/>
          <w:spacing w:val="-2"/>
          <w:sz w:val="26"/>
          <w:szCs w:val="26"/>
          <w:lang w:val="pt-BR"/>
        </w:rPr>
        <w:t>Thành lập Ban Quản lý di tích và bố trí kinh phí hoạt động cho Ban Quản lý di tích theo quy định</w:t>
      </w:r>
      <w:r w:rsidR="003976FE" w:rsidRPr="003E5382">
        <w:rPr>
          <w:rFonts w:ascii="Times New Roman" w:hAnsi="Times New Roman"/>
          <w:sz w:val="26"/>
          <w:szCs w:val="26"/>
          <w:lang w:val="pt-BR"/>
        </w:rPr>
        <w:t>;</w:t>
      </w:r>
    </w:p>
    <w:p w:rsidR="00447AB8" w:rsidRPr="003E5382" w:rsidRDefault="003976FE" w:rsidP="003E5382">
      <w:pPr>
        <w:shd w:val="clear" w:color="auto" w:fill="FFFFFF"/>
        <w:spacing w:before="120" w:after="120" w:line="240" w:lineRule="auto"/>
        <w:ind w:firstLine="720"/>
        <w:jc w:val="both"/>
        <w:rPr>
          <w:rFonts w:ascii="Times New Roman" w:hAnsi="Times New Roman"/>
          <w:sz w:val="26"/>
          <w:szCs w:val="26"/>
          <w:lang w:val="es-ES"/>
        </w:rPr>
      </w:pPr>
      <w:r w:rsidRPr="003E5382">
        <w:rPr>
          <w:rFonts w:ascii="Times New Roman" w:hAnsi="Times New Roman"/>
          <w:sz w:val="26"/>
          <w:szCs w:val="26"/>
          <w:lang w:val="pt-BR"/>
        </w:rPr>
        <w:t xml:space="preserve">b) </w:t>
      </w:r>
      <w:r w:rsidR="00742916" w:rsidRPr="003E5382">
        <w:rPr>
          <w:rFonts w:ascii="Times New Roman" w:hAnsi="Times New Roman"/>
          <w:sz w:val="26"/>
          <w:szCs w:val="26"/>
          <w:lang w:val="pt-BR"/>
        </w:rPr>
        <w:t>Chỉ đạo, hướng dẫn</w:t>
      </w:r>
      <w:r w:rsidR="00447AB8" w:rsidRPr="003E5382">
        <w:rPr>
          <w:rFonts w:ascii="Times New Roman" w:hAnsi="Times New Roman"/>
          <w:color w:val="000000"/>
          <w:sz w:val="26"/>
          <w:szCs w:val="26"/>
          <w:lang w:val="nl-NL"/>
        </w:rPr>
        <w:t xml:space="preserve"> Ban Quản lý di tích </w:t>
      </w:r>
      <w:r w:rsidR="00447AB8" w:rsidRPr="003E5382">
        <w:rPr>
          <w:rFonts w:ascii="Times New Roman" w:hAnsi="Times New Roman"/>
          <w:sz w:val="26"/>
          <w:szCs w:val="26"/>
          <w:lang w:val="es-ES"/>
        </w:rPr>
        <w:t xml:space="preserve">ban hành </w:t>
      </w:r>
      <w:r w:rsidR="00447AB8" w:rsidRPr="003E5382">
        <w:rPr>
          <w:rFonts w:ascii="Times New Roman" w:hAnsi="Times New Roman"/>
          <w:bCs/>
          <w:sz w:val="26"/>
          <w:szCs w:val="26"/>
          <w:lang w:val="it-IT"/>
        </w:rPr>
        <w:t>quy chế bảo vệ di tích tại địa phương</w:t>
      </w:r>
      <w:r w:rsidR="00447AB8" w:rsidRPr="003E5382">
        <w:rPr>
          <w:rFonts w:ascii="Times New Roman" w:hAnsi="Times New Roman"/>
          <w:sz w:val="26"/>
          <w:szCs w:val="26"/>
          <w:lang w:val="pt-BR"/>
        </w:rPr>
        <w:t>, trong đó, quy định rõ các vấn đề liên quan đến việc t</w:t>
      </w:r>
      <w:r w:rsidR="00447AB8" w:rsidRPr="003E5382">
        <w:rPr>
          <w:rFonts w:ascii="Times New Roman" w:eastAsia="Times New Roman" w:hAnsi="Times New Roman"/>
          <w:sz w:val="26"/>
          <w:szCs w:val="26"/>
          <w:lang w:val="nl-NL"/>
        </w:rPr>
        <w:t>iếp nhận, q</w:t>
      </w:r>
      <w:r w:rsidR="00447AB8" w:rsidRPr="003E5382">
        <w:rPr>
          <w:rStyle w:val="fontstyle01"/>
          <w:rFonts w:ascii="Times New Roman" w:hAnsi="Times New Roman"/>
          <w:b w:val="0"/>
          <w:sz w:val="26"/>
          <w:szCs w:val="26"/>
          <w:lang w:val="nl-NL"/>
        </w:rPr>
        <w:t>uản lý và sử dụng nguồn tiền công đức, tài trợ tại di tích</w:t>
      </w:r>
      <w:r w:rsidR="00447AB8" w:rsidRPr="003E5382">
        <w:rPr>
          <w:rFonts w:ascii="Times New Roman" w:hAnsi="Times New Roman"/>
          <w:sz w:val="26"/>
          <w:szCs w:val="26"/>
          <w:lang w:val="es-ES"/>
        </w:rPr>
        <w:t>;</w:t>
      </w:r>
    </w:p>
    <w:p w:rsidR="00447AB8" w:rsidRPr="003E5382" w:rsidRDefault="003976FE" w:rsidP="003E5382">
      <w:pPr>
        <w:shd w:val="clear" w:color="auto" w:fill="FFFFFF"/>
        <w:spacing w:before="120" w:after="120" w:line="240" w:lineRule="auto"/>
        <w:ind w:firstLine="709"/>
        <w:jc w:val="both"/>
        <w:rPr>
          <w:rFonts w:ascii="Times New Roman" w:hAnsi="Times New Roman"/>
          <w:color w:val="000000"/>
          <w:sz w:val="26"/>
          <w:szCs w:val="26"/>
          <w:lang w:val="nl-NL"/>
        </w:rPr>
      </w:pPr>
      <w:r w:rsidRPr="003E5382">
        <w:rPr>
          <w:rFonts w:ascii="Times New Roman" w:hAnsi="Times New Roman"/>
          <w:color w:val="000000"/>
          <w:sz w:val="26"/>
          <w:szCs w:val="26"/>
          <w:lang w:val="nl-NL"/>
        </w:rPr>
        <w:t>c</w:t>
      </w:r>
      <w:r w:rsidR="00447AB8" w:rsidRPr="003E5382">
        <w:rPr>
          <w:rFonts w:ascii="Times New Roman" w:hAnsi="Times New Roman"/>
          <w:color w:val="000000"/>
          <w:sz w:val="26"/>
          <w:szCs w:val="26"/>
          <w:lang w:val="nl-NL"/>
        </w:rPr>
        <w:t>) Phê</w:t>
      </w:r>
      <w:r w:rsidRPr="003E5382">
        <w:rPr>
          <w:rFonts w:ascii="Times New Roman" w:hAnsi="Times New Roman"/>
          <w:color w:val="000000"/>
          <w:sz w:val="26"/>
          <w:szCs w:val="26"/>
          <w:lang w:val="nl-NL"/>
        </w:rPr>
        <w:t xml:space="preserve"> duyệt</w:t>
      </w:r>
      <w:r w:rsidR="00447AB8" w:rsidRPr="003E5382">
        <w:rPr>
          <w:rFonts w:ascii="Times New Roman" w:hAnsi="Times New Roman"/>
          <w:color w:val="000000"/>
          <w:sz w:val="26"/>
          <w:szCs w:val="26"/>
          <w:lang w:val="nl-NL"/>
        </w:rPr>
        <w:t xml:space="preserve"> dự toán và báo cáo quyết toán thu, chi tiền công đức, tài trợ cho công tác tu bổ di tích của Ban Quản lý di tích theo quy định;</w:t>
      </w:r>
    </w:p>
    <w:p w:rsidR="00447AB8" w:rsidRPr="003E5382" w:rsidRDefault="003976FE" w:rsidP="003E5382">
      <w:pPr>
        <w:shd w:val="clear" w:color="auto" w:fill="FFFFFF"/>
        <w:spacing w:before="120" w:after="120" w:line="240" w:lineRule="auto"/>
        <w:ind w:firstLine="709"/>
        <w:jc w:val="both"/>
        <w:rPr>
          <w:rFonts w:ascii="Times New Roman" w:eastAsia="Times New Roman" w:hAnsi="Times New Roman"/>
          <w:sz w:val="26"/>
          <w:szCs w:val="26"/>
          <w:lang w:val="nl-NL"/>
        </w:rPr>
      </w:pPr>
      <w:r w:rsidRPr="003E5382">
        <w:rPr>
          <w:rFonts w:ascii="Times New Roman" w:hAnsi="Times New Roman"/>
          <w:color w:val="000000"/>
          <w:sz w:val="26"/>
          <w:szCs w:val="26"/>
          <w:lang w:val="nl-NL"/>
        </w:rPr>
        <w:t>d</w:t>
      </w:r>
      <w:r w:rsidR="00447AB8" w:rsidRPr="003E5382">
        <w:rPr>
          <w:rFonts w:ascii="Times New Roman" w:hAnsi="Times New Roman"/>
          <w:color w:val="000000"/>
          <w:sz w:val="26"/>
          <w:szCs w:val="26"/>
          <w:lang w:val="nl-NL"/>
        </w:rPr>
        <w:t xml:space="preserve">) </w:t>
      </w:r>
      <w:r w:rsidR="00447AB8" w:rsidRPr="003E5382">
        <w:rPr>
          <w:rFonts w:ascii="Times New Roman" w:eastAsia="Times New Roman" w:hAnsi="Times New Roman"/>
          <w:sz w:val="26"/>
          <w:szCs w:val="26"/>
          <w:lang w:val="nl-NL"/>
        </w:rPr>
        <w:t>Lập danh mục và báo cáo đề</w:t>
      </w:r>
      <w:r w:rsidR="003E5382" w:rsidRPr="003E5382">
        <w:rPr>
          <w:rFonts w:ascii="Times New Roman" w:eastAsia="Times New Roman" w:hAnsi="Times New Roman"/>
          <w:sz w:val="26"/>
          <w:szCs w:val="26"/>
          <w:lang w:val="nl-NL"/>
        </w:rPr>
        <w:t xml:space="preserve"> xuất</w:t>
      </w:r>
      <w:r w:rsidR="00447AB8" w:rsidRPr="003E5382">
        <w:rPr>
          <w:rFonts w:ascii="Times New Roman" w:eastAsia="Times New Roman" w:hAnsi="Times New Roman"/>
          <w:sz w:val="26"/>
          <w:szCs w:val="26"/>
          <w:lang w:val="nl-NL"/>
        </w:rPr>
        <w:t xml:space="preserve"> tu bổ di tích của địa phương từ </w:t>
      </w:r>
      <w:r w:rsidR="00447AB8" w:rsidRPr="003E5382">
        <w:rPr>
          <w:rStyle w:val="fontstyle01"/>
          <w:rFonts w:ascii="Times New Roman" w:hAnsi="Times New Roman"/>
          <w:b w:val="0"/>
          <w:sz w:val="26"/>
          <w:szCs w:val="26"/>
          <w:lang w:val="nl-NL"/>
        </w:rPr>
        <w:t>nguồn tiền công đức, tài trợ</w:t>
      </w:r>
      <w:r w:rsidR="00447AB8" w:rsidRPr="003E5382">
        <w:rPr>
          <w:rFonts w:ascii="Times New Roman" w:eastAsia="Times New Roman" w:hAnsi="Times New Roman"/>
          <w:sz w:val="26"/>
          <w:szCs w:val="26"/>
          <w:lang w:val="nl-NL"/>
        </w:rPr>
        <w:t xml:space="preserve"> hằng năm gửi Sở Văn hoá và Thể thao,</w:t>
      </w:r>
      <w:r w:rsidR="00AB6DC7" w:rsidRPr="003E5382">
        <w:rPr>
          <w:rFonts w:ascii="Times New Roman" w:eastAsia="Times New Roman" w:hAnsi="Times New Roman"/>
          <w:sz w:val="26"/>
          <w:szCs w:val="26"/>
          <w:lang w:val="nl-NL"/>
        </w:rPr>
        <w:t xml:space="preserve"> Sở Tài chính;</w:t>
      </w:r>
      <w:r w:rsidR="00447AB8" w:rsidRPr="003E5382">
        <w:rPr>
          <w:rFonts w:ascii="Times New Roman" w:eastAsia="Times New Roman" w:hAnsi="Times New Roman"/>
          <w:sz w:val="26"/>
          <w:szCs w:val="26"/>
          <w:lang w:val="nl-NL"/>
        </w:rPr>
        <w:t xml:space="preserve"> </w:t>
      </w:r>
    </w:p>
    <w:p w:rsidR="003976FE" w:rsidRPr="003E5382" w:rsidRDefault="003976FE" w:rsidP="003E5382">
      <w:pPr>
        <w:shd w:val="clear" w:color="auto" w:fill="FFFFFF"/>
        <w:spacing w:before="120" w:after="120" w:line="240" w:lineRule="auto"/>
        <w:ind w:firstLine="720"/>
        <w:jc w:val="both"/>
        <w:rPr>
          <w:rFonts w:ascii="Times New Roman" w:hAnsi="Times New Roman"/>
          <w:sz w:val="26"/>
          <w:szCs w:val="26"/>
          <w:lang w:val="pt-BR"/>
        </w:rPr>
      </w:pPr>
      <w:r w:rsidRPr="003E5382">
        <w:rPr>
          <w:rFonts w:ascii="Times New Roman" w:hAnsi="Times New Roman"/>
          <w:sz w:val="26"/>
          <w:szCs w:val="26"/>
          <w:lang w:val="pt-BR"/>
        </w:rPr>
        <w:t>đ</w:t>
      </w:r>
      <w:r w:rsidR="00447AB8" w:rsidRPr="003E5382">
        <w:rPr>
          <w:rFonts w:ascii="Times New Roman" w:hAnsi="Times New Roman"/>
          <w:sz w:val="26"/>
          <w:szCs w:val="26"/>
          <w:lang w:val="pt-BR"/>
        </w:rPr>
        <w:t xml:space="preserve">) </w:t>
      </w:r>
      <w:r w:rsidRPr="003E5382">
        <w:rPr>
          <w:rFonts w:ascii="Times New Roman" w:hAnsi="Times New Roman"/>
          <w:sz w:val="26"/>
          <w:szCs w:val="26"/>
          <w:lang w:val="pt-BR"/>
        </w:rPr>
        <w:t xml:space="preserve">Chủ động cân đối, bố trí kinh phí hằng năm để cùng với </w:t>
      </w:r>
      <w:r w:rsidRPr="003E5382">
        <w:rPr>
          <w:rStyle w:val="fontstyle01"/>
          <w:rFonts w:ascii="Times New Roman" w:hAnsi="Times New Roman"/>
          <w:b w:val="0"/>
          <w:sz w:val="26"/>
          <w:szCs w:val="26"/>
          <w:lang w:val="nl-NL"/>
        </w:rPr>
        <w:t>nguồn tiền công đức, tài trợ</w:t>
      </w:r>
      <w:r w:rsidRPr="003E5382">
        <w:rPr>
          <w:rFonts w:ascii="Times New Roman" w:eastAsia="Times New Roman" w:hAnsi="Times New Roman"/>
          <w:sz w:val="26"/>
          <w:szCs w:val="26"/>
          <w:lang w:val="nl-NL"/>
        </w:rPr>
        <w:t xml:space="preserve"> </w:t>
      </w:r>
      <w:r w:rsidRPr="003E5382">
        <w:rPr>
          <w:rFonts w:ascii="Times New Roman" w:hAnsi="Times New Roman"/>
          <w:sz w:val="26"/>
          <w:szCs w:val="26"/>
          <w:lang w:val="pt-BR"/>
        </w:rPr>
        <w:t>thực hiện công tác tu bổ di tích một cách đồng bộ và hiệu quả</w:t>
      </w:r>
      <w:r w:rsidRPr="003E5382">
        <w:rPr>
          <w:rFonts w:ascii="Times New Roman" w:hAnsi="Times New Roman"/>
          <w:sz w:val="26"/>
          <w:szCs w:val="26"/>
          <w:lang w:val="it-IT"/>
        </w:rPr>
        <w:t>.</w:t>
      </w:r>
    </w:p>
    <w:p w:rsidR="003976FE" w:rsidRPr="003E5382" w:rsidRDefault="003976FE" w:rsidP="003E5382">
      <w:pPr>
        <w:shd w:val="clear" w:color="auto" w:fill="FFFFFF"/>
        <w:spacing w:before="120" w:after="120" w:line="240" w:lineRule="auto"/>
        <w:ind w:firstLine="709"/>
        <w:jc w:val="both"/>
        <w:rPr>
          <w:rFonts w:ascii="Times New Roman" w:eastAsia="Times New Roman" w:hAnsi="Times New Roman"/>
          <w:spacing w:val="4"/>
          <w:sz w:val="26"/>
          <w:szCs w:val="26"/>
          <w:lang w:val="nl-NL"/>
        </w:rPr>
      </w:pPr>
      <w:r w:rsidRPr="003E5382">
        <w:rPr>
          <w:rFonts w:ascii="Times New Roman" w:hAnsi="Times New Roman"/>
          <w:sz w:val="26"/>
          <w:szCs w:val="26"/>
          <w:lang w:val="pt-BR"/>
        </w:rPr>
        <w:t xml:space="preserve">e) Báo cáo </w:t>
      </w:r>
      <w:r w:rsidRPr="003E5382">
        <w:rPr>
          <w:rFonts w:ascii="Times New Roman" w:eastAsia="Times New Roman" w:hAnsi="Times New Roman"/>
          <w:sz w:val="26"/>
          <w:szCs w:val="26"/>
          <w:lang w:val="nl-NL"/>
        </w:rPr>
        <w:t>các nội dung liên quan đến việc t</w:t>
      </w:r>
      <w:r w:rsidRPr="003E5382">
        <w:rPr>
          <w:rFonts w:ascii="Times New Roman" w:hAnsi="Times New Roman"/>
          <w:color w:val="000000"/>
          <w:sz w:val="26"/>
          <w:szCs w:val="26"/>
          <w:lang w:val="nl-NL"/>
        </w:rPr>
        <w:t>iếp nhận, quản lý và sử dụng đối với giấy tờ có</w:t>
      </w:r>
      <w:r w:rsidR="003E5382" w:rsidRPr="003E5382">
        <w:rPr>
          <w:rFonts w:ascii="Times New Roman" w:hAnsi="Times New Roman"/>
          <w:color w:val="000000"/>
          <w:sz w:val="26"/>
          <w:szCs w:val="26"/>
          <w:lang w:val="nl-NL"/>
        </w:rPr>
        <w:t xml:space="preserve"> trị</w:t>
      </w:r>
      <w:r w:rsidRPr="003E5382">
        <w:rPr>
          <w:rFonts w:ascii="Times New Roman" w:hAnsi="Times New Roman"/>
          <w:color w:val="000000"/>
          <w:sz w:val="26"/>
          <w:szCs w:val="26"/>
          <w:lang w:val="nl-NL"/>
        </w:rPr>
        <w:t xml:space="preserve"> giá hoặc kim khí quý, đá quý</w:t>
      </w:r>
      <w:r w:rsidR="001846A3" w:rsidRPr="003E5382">
        <w:rPr>
          <w:rFonts w:ascii="Times New Roman" w:hAnsi="Times New Roman"/>
          <w:color w:val="000000"/>
          <w:sz w:val="26"/>
          <w:szCs w:val="26"/>
          <w:lang w:val="nl-NL"/>
        </w:rPr>
        <w:t xml:space="preserve"> từ nguồn công đức, tài trợ</w:t>
      </w:r>
      <w:r w:rsidRPr="003E5382">
        <w:rPr>
          <w:rFonts w:ascii="Times New Roman" w:hAnsi="Times New Roman"/>
          <w:color w:val="000000"/>
          <w:sz w:val="26"/>
          <w:szCs w:val="26"/>
          <w:lang w:val="nl-NL"/>
        </w:rPr>
        <w:t xml:space="preserve"> cho mục đích tu bổ di tích</w:t>
      </w:r>
      <w:r w:rsidR="001846A3" w:rsidRPr="003E5382">
        <w:rPr>
          <w:rFonts w:ascii="Times New Roman" w:hAnsi="Times New Roman"/>
          <w:color w:val="000000"/>
          <w:sz w:val="26"/>
          <w:szCs w:val="26"/>
          <w:lang w:val="nl-NL"/>
        </w:rPr>
        <w:t xml:space="preserve"> (nếu có);</w:t>
      </w:r>
    </w:p>
    <w:p w:rsidR="003976FE" w:rsidRPr="003E5382" w:rsidRDefault="001846A3" w:rsidP="003E5382">
      <w:pPr>
        <w:shd w:val="clear" w:color="auto" w:fill="FFFFFF"/>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 xml:space="preserve">ê) </w:t>
      </w:r>
      <w:r w:rsidR="003976FE" w:rsidRPr="003E5382">
        <w:rPr>
          <w:rFonts w:ascii="Times New Roman" w:hAnsi="Times New Roman"/>
          <w:sz w:val="26"/>
          <w:szCs w:val="26"/>
          <w:lang w:val="it-IT"/>
        </w:rPr>
        <w:t>Phòng ngừa và ngăn chặn kịp thời mọi hành vi vi phạm làm ảnh hưởng</w:t>
      </w:r>
      <w:r w:rsidR="00A51FD6" w:rsidRPr="003E5382">
        <w:rPr>
          <w:rFonts w:ascii="Times New Roman" w:hAnsi="Times New Roman"/>
          <w:sz w:val="26"/>
          <w:szCs w:val="26"/>
          <w:lang w:val="it-IT"/>
        </w:rPr>
        <w:t xml:space="preserve"> xấu hoặc xâm hại</w:t>
      </w:r>
      <w:r w:rsidR="003976FE" w:rsidRPr="003E5382">
        <w:rPr>
          <w:rFonts w:ascii="Times New Roman" w:hAnsi="Times New Roman"/>
          <w:sz w:val="26"/>
          <w:szCs w:val="26"/>
          <w:lang w:val="it-IT"/>
        </w:rPr>
        <w:t xml:space="preserve"> đến di tích, di vật, cổ vật </w:t>
      </w:r>
      <w:r w:rsidR="003976FE" w:rsidRPr="003E5382">
        <w:rPr>
          <w:rFonts w:ascii="Times New Roman" w:hAnsi="Times New Roman"/>
          <w:sz w:val="26"/>
          <w:szCs w:val="26"/>
          <w:lang w:val="pt-BR"/>
        </w:rPr>
        <w:t xml:space="preserve">trong quá trình </w:t>
      </w:r>
      <w:r w:rsidR="003976FE" w:rsidRPr="003E5382">
        <w:rPr>
          <w:rFonts w:ascii="Times New Roman" w:eastAsia="Times New Roman" w:hAnsi="Times New Roman"/>
          <w:sz w:val="26"/>
          <w:szCs w:val="26"/>
          <w:lang w:val="nl-NL"/>
        </w:rPr>
        <w:t xml:space="preserve">tu bổ di tích từ </w:t>
      </w:r>
      <w:r w:rsidR="003976FE" w:rsidRPr="003E5382">
        <w:rPr>
          <w:rStyle w:val="fontstyle01"/>
          <w:rFonts w:ascii="Times New Roman" w:hAnsi="Times New Roman"/>
          <w:b w:val="0"/>
          <w:sz w:val="26"/>
          <w:szCs w:val="26"/>
          <w:lang w:val="nl-NL"/>
        </w:rPr>
        <w:t>nguồn tiền công đức, tài trợ</w:t>
      </w:r>
      <w:r w:rsidR="003976FE" w:rsidRPr="003E5382">
        <w:rPr>
          <w:rFonts w:ascii="Times New Roman" w:hAnsi="Times New Roman"/>
          <w:sz w:val="26"/>
          <w:szCs w:val="26"/>
          <w:lang w:val="pt-BR"/>
        </w:rPr>
        <w:t>;</w:t>
      </w:r>
    </w:p>
    <w:p w:rsidR="003976FE" w:rsidRPr="003E5382" w:rsidRDefault="001846A3" w:rsidP="003E5382">
      <w:pPr>
        <w:shd w:val="clear" w:color="auto" w:fill="FFFFFF"/>
        <w:spacing w:before="120" w:after="120" w:line="240" w:lineRule="auto"/>
        <w:ind w:firstLine="720"/>
        <w:jc w:val="both"/>
        <w:rPr>
          <w:rFonts w:ascii="Times New Roman" w:hAnsi="Times New Roman"/>
          <w:sz w:val="26"/>
          <w:szCs w:val="26"/>
          <w:lang w:val="it-IT"/>
        </w:rPr>
      </w:pPr>
      <w:r w:rsidRPr="003E5382">
        <w:rPr>
          <w:rFonts w:ascii="Times New Roman" w:hAnsi="Times New Roman"/>
          <w:sz w:val="26"/>
          <w:szCs w:val="26"/>
          <w:lang w:val="it-IT"/>
        </w:rPr>
        <w:t>g</w:t>
      </w:r>
      <w:r w:rsidR="003976FE" w:rsidRPr="003E5382">
        <w:rPr>
          <w:rFonts w:ascii="Times New Roman" w:hAnsi="Times New Roman"/>
          <w:sz w:val="26"/>
          <w:szCs w:val="26"/>
          <w:lang w:val="pt-BR"/>
        </w:rPr>
        <w:t>) Kiểm tra, giám sát trong công tác quản lý, bảo vệ đất đai, mặt bằng, cảnh quan, kiến trúc, không gian và hiện vật, cổ vật gắn liền với di tích</w:t>
      </w:r>
      <w:r w:rsidR="003E5382" w:rsidRPr="003E5382">
        <w:rPr>
          <w:rFonts w:ascii="Times New Roman" w:hAnsi="Times New Roman"/>
          <w:sz w:val="26"/>
          <w:szCs w:val="26"/>
          <w:lang w:val="pt-BR"/>
        </w:rPr>
        <w:t>,</w:t>
      </w:r>
      <w:r w:rsidR="003E5382" w:rsidRPr="003E5382">
        <w:rPr>
          <w:rFonts w:ascii="Times New Roman" w:hAnsi="Times New Roman"/>
          <w:sz w:val="26"/>
          <w:szCs w:val="26"/>
          <w:shd w:val="clear" w:color="auto" w:fill="FFFFFF"/>
          <w:lang w:val="nl-NL"/>
        </w:rPr>
        <w:t xml:space="preserve"> công trình, địa điểm nằm trong Danh mục kiểm kê di tích</w:t>
      </w:r>
      <w:r w:rsidR="003976FE" w:rsidRPr="003E5382">
        <w:rPr>
          <w:rFonts w:ascii="Times New Roman" w:hAnsi="Times New Roman"/>
          <w:sz w:val="26"/>
          <w:szCs w:val="26"/>
          <w:lang w:val="pt-BR"/>
        </w:rPr>
        <w:t xml:space="preserve"> trong quá trình </w:t>
      </w:r>
      <w:r w:rsidR="003976FE" w:rsidRPr="003E5382">
        <w:rPr>
          <w:rFonts w:ascii="Times New Roman" w:eastAsia="Times New Roman" w:hAnsi="Times New Roman"/>
          <w:sz w:val="26"/>
          <w:szCs w:val="26"/>
          <w:lang w:val="nl-NL"/>
        </w:rPr>
        <w:t xml:space="preserve">tu bổ di tích từ </w:t>
      </w:r>
      <w:r w:rsidR="003976FE" w:rsidRPr="003E5382">
        <w:rPr>
          <w:rStyle w:val="fontstyle01"/>
          <w:rFonts w:ascii="Times New Roman" w:hAnsi="Times New Roman"/>
          <w:b w:val="0"/>
          <w:sz w:val="26"/>
          <w:szCs w:val="26"/>
          <w:lang w:val="nl-NL"/>
        </w:rPr>
        <w:t>nguồn tiền công đức, tài trợ</w:t>
      </w:r>
      <w:r w:rsidR="003976FE" w:rsidRPr="003E5382">
        <w:rPr>
          <w:rFonts w:ascii="Times New Roman" w:hAnsi="Times New Roman"/>
          <w:sz w:val="26"/>
          <w:szCs w:val="26"/>
          <w:lang w:val="pt-BR"/>
        </w:rPr>
        <w:t>;</w:t>
      </w:r>
    </w:p>
    <w:p w:rsidR="003976FE" w:rsidRPr="003E5382" w:rsidRDefault="001846A3" w:rsidP="003E5382">
      <w:pPr>
        <w:spacing w:before="120" w:after="120" w:line="240" w:lineRule="auto"/>
        <w:ind w:firstLine="720"/>
        <w:jc w:val="both"/>
        <w:rPr>
          <w:rFonts w:ascii="Times New Roman" w:hAnsi="Times New Roman"/>
          <w:sz w:val="26"/>
          <w:szCs w:val="26"/>
          <w:lang w:val="nl-NL"/>
        </w:rPr>
      </w:pPr>
      <w:r w:rsidRPr="003E5382">
        <w:rPr>
          <w:rFonts w:ascii="Times New Roman" w:hAnsi="Times New Roman"/>
          <w:spacing w:val="-2"/>
          <w:sz w:val="26"/>
          <w:szCs w:val="26"/>
          <w:lang w:val="it-IT"/>
        </w:rPr>
        <w:t>h</w:t>
      </w:r>
      <w:r w:rsidR="003976FE" w:rsidRPr="003E5382">
        <w:rPr>
          <w:rFonts w:ascii="Times New Roman" w:hAnsi="Times New Roman"/>
          <w:spacing w:val="-2"/>
          <w:sz w:val="26"/>
          <w:szCs w:val="26"/>
          <w:lang w:val="pt-BR"/>
        </w:rPr>
        <w:t xml:space="preserve">) </w:t>
      </w:r>
      <w:r w:rsidR="003976FE" w:rsidRPr="003E5382">
        <w:rPr>
          <w:rFonts w:ascii="Times New Roman" w:hAnsi="Times New Roman"/>
          <w:sz w:val="26"/>
          <w:szCs w:val="26"/>
          <w:lang w:val="pt-BR"/>
        </w:rPr>
        <w:t xml:space="preserve">Phối hợp xử lý các hành vi vi phạm trong quá trình </w:t>
      </w:r>
      <w:r w:rsidR="003976FE" w:rsidRPr="003E5382">
        <w:rPr>
          <w:rFonts w:ascii="Times New Roman" w:eastAsia="Times New Roman" w:hAnsi="Times New Roman"/>
          <w:sz w:val="26"/>
          <w:szCs w:val="26"/>
          <w:lang w:val="nl-NL"/>
        </w:rPr>
        <w:t xml:space="preserve">tu bổ di tích từ </w:t>
      </w:r>
      <w:r w:rsidR="003976FE" w:rsidRPr="003E5382">
        <w:rPr>
          <w:rStyle w:val="fontstyle01"/>
          <w:rFonts w:ascii="Times New Roman" w:hAnsi="Times New Roman"/>
          <w:b w:val="0"/>
          <w:sz w:val="26"/>
          <w:szCs w:val="26"/>
          <w:lang w:val="nl-NL"/>
        </w:rPr>
        <w:t>nguồn tiền công đức, tài trợ</w:t>
      </w:r>
      <w:r w:rsidR="00AB6DC7" w:rsidRPr="003E5382">
        <w:rPr>
          <w:rStyle w:val="fontstyle01"/>
          <w:rFonts w:ascii="Times New Roman" w:hAnsi="Times New Roman"/>
          <w:b w:val="0"/>
          <w:sz w:val="26"/>
          <w:szCs w:val="26"/>
          <w:lang w:val="nl-NL"/>
        </w:rPr>
        <w:t>.</w:t>
      </w:r>
    </w:p>
    <w:p w:rsidR="006321B9" w:rsidRPr="001846A3" w:rsidRDefault="006321B9" w:rsidP="001846A3">
      <w:pPr>
        <w:spacing w:before="120" w:after="0" w:line="240" w:lineRule="auto"/>
        <w:ind w:firstLine="720"/>
        <w:jc w:val="both"/>
        <w:rPr>
          <w:rFonts w:ascii="Times New Roman" w:eastAsia="Times New Roman" w:hAnsi="Times New Roman"/>
          <w:spacing w:val="4"/>
          <w:sz w:val="28"/>
          <w:szCs w:val="28"/>
          <w:lang w:val="it-IT"/>
        </w:rPr>
      </w:pPr>
    </w:p>
    <w:sectPr w:rsidR="006321B9" w:rsidRPr="001846A3" w:rsidSect="009C3772">
      <w:headerReference w:type="default" r:id="rId9"/>
      <w:pgSz w:w="11907" w:h="16839" w:code="9"/>
      <w:pgMar w:top="1134" w:right="1134"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22" w:rsidRDefault="005A3B22" w:rsidP="009C56A5">
      <w:pPr>
        <w:spacing w:after="0" w:line="240" w:lineRule="auto"/>
      </w:pPr>
      <w:r>
        <w:separator/>
      </w:r>
    </w:p>
  </w:endnote>
  <w:endnote w:type="continuationSeparator" w:id="0">
    <w:p w:rsidR="005A3B22" w:rsidRDefault="005A3B22" w:rsidP="009C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22" w:rsidRDefault="005A3B22" w:rsidP="009C56A5">
      <w:pPr>
        <w:spacing w:after="0" w:line="240" w:lineRule="auto"/>
      </w:pPr>
      <w:r>
        <w:separator/>
      </w:r>
    </w:p>
  </w:footnote>
  <w:footnote w:type="continuationSeparator" w:id="0">
    <w:p w:rsidR="005A3B22" w:rsidRDefault="005A3B22" w:rsidP="009C5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694299"/>
      <w:docPartObj>
        <w:docPartGallery w:val="Page Numbers (Top of Page)"/>
        <w:docPartUnique/>
      </w:docPartObj>
    </w:sdtPr>
    <w:sdtEndPr>
      <w:rPr>
        <w:rFonts w:ascii="Times New Roman" w:hAnsi="Times New Roman"/>
        <w:noProof/>
        <w:sz w:val="28"/>
        <w:szCs w:val="28"/>
      </w:rPr>
    </w:sdtEndPr>
    <w:sdtContent>
      <w:p w:rsidR="00026F94" w:rsidRPr="00C360D9" w:rsidRDefault="00026F94">
        <w:pPr>
          <w:pStyle w:val="Header"/>
          <w:jc w:val="center"/>
          <w:rPr>
            <w:rFonts w:ascii="Times New Roman" w:hAnsi="Times New Roman"/>
            <w:sz w:val="28"/>
            <w:szCs w:val="28"/>
          </w:rPr>
        </w:pPr>
        <w:r w:rsidRPr="00C360D9">
          <w:rPr>
            <w:rFonts w:ascii="Times New Roman" w:hAnsi="Times New Roman"/>
            <w:sz w:val="28"/>
            <w:szCs w:val="28"/>
          </w:rPr>
          <w:fldChar w:fldCharType="begin"/>
        </w:r>
        <w:r w:rsidRPr="00C360D9">
          <w:rPr>
            <w:rFonts w:ascii="Times New Roman" w:hAnsi="Times New Roman"/>
            <w:sz w:val="28"/>
            <w:szCs w:val="28"/>
          </w:rPr>
          <w:instrText xml:space="preserve"> PAGE   \* MERGEFORMAT </w:instrText>
        </w:r>
        <w:r w:rsidRPr="00C360D9">
          <w:rPr>
            <w:rFonts w:ascii="Times New Roman" w:hAnsi="Times New Roman"/>
            <w:sz w:val="28"/>
            <w:szCs w:val="28"/>
          </w:rPr>
          <w:fldChar w:fldCharType="separate"/>
        </w:r>
        <w:r w:rsidR="00E014C0">
          <w:rPr>
            <w:rFonts w:ascii="Times New Roman" w:hAnsi="Times New Roman"/>
            <w:noProof/>
            <w:sz w:val="28"/>
            <w:szCs w:val="28"/>
          </w:rPr>
          <w:t>7</w:t>
        </w:r>
        <w:r w:rsidRPr="00C360D9">
          <w:rPr>
            <w:rFonts w:ascii="Times New Roman" w:hAnsi="Times New Roman"/>
            <w:noProof/>
            <w:sz w:val="28"/>
            <w:szCs w:val="28"/>
          </w:rPr>
          <w:fldChar w:fldCharType="end"/>
        </w:r>
      </w:p>
    </w:sdtContent>
  </w:sdt>
  <w:p w:rsidR="00026F94" w:rsidRDefault="00026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898"/>
    <w:multiLevelType w:val="hybridMultilevel"/>
    <w:tmpl w:val="6D02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B6CEF"/>
    <w:multiLevelType w:val="hybridMultilevel"/>
    <w:tmpl w:val="FA949196"/>
    <w:lvl w:ilvl="0" w:tplc="AA84FF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546A2"/>
    <w:multiLevelType w:val="hybridMultilevel"/>
    <w:tmpl w:val="AB5C647C"/>
    <w:lvl w:ilvl="0" w:tplc="4CDCF6E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109091D"/>
    <w:multiLevelType w:val="hybridMultilevel"/>
    <w:tmpl w:val="379A99D0"/>
    <w:lvl w:ilvl="0" w:tplc="786895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3B1060"/>
    <w:multiLevelType w:val="hybridMultilevel"/>
    <w:tmpl w:val="0988F1A6"/>
    <w:lvl w:ilvl="0" w:tplc="FC001C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D181E"/>
    <w:multiLevelType w:val="hybridMultilevel"/>
    <w:tmpl w:val="B1B039DC"/>
    <w:lvl w:ilvl="0" w:tplc="30C433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B15D6"/>
    <w:multiLevelType w:val="multilevel"/>
    <w:tmpl w:val="C52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1A7CC8"/>
    <w:multiLevelType w:val="hybridMultilevel"/>
    <w:tmpl w:val="328208EC"/>
    <w:lvl w:ilvl="0" w:tplc="81CA8AB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nsid w:val="3A5D370A"/>
    <w:multiLevelType w:val="hybridMultilevel"/>
    <w:tmpl w:val="BABC4DD0"/>
    <w:lvl w:ilvl="0" w:tplc="7EE6D20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3C8747F0"/>
    <w:multiLevelType w:val="hybridMultilevel"/>
    <w:tmpl w:val="B7D04EC6"/>
    <w:lvl w:ilvl="0" w:tplc="D5522A9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nsid w:val="4A1F523A"/>
    <w:multiLevelType w:val="hybridMultilevel"/>
    <w:tmpl w:val="21E84A8C"/>
    <w:lvl w:ilvl="0" w:tplc="C73CD7D8">
      <w:start w:val="1"/>
      <w:numFmt w:val="low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1">
    <w:nsid w:val="4AF27720"/>
    <w:multiLevelType w:val="multilevel"/>
    <w:tmpl w:val="9920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FC4279"/>
    <w:multiLevelType w:val="hybridMultilevel"/>
    <w:tmpl w:val="3D3A2416"/>
    <w:lvl w:ilvl="0" w:tplc="7B58460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53D26012"/>
    <w:multiLevelType w:val="hybridMultilevel"/>
    <w:tmpl w:val="060440BA"/>
    <w:lvl w:ilvl="0" w:tplc="5D085F00">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nsid w:val="58C54290"/>
    <w:multiLevelType w:val="hybridMultilevel"/>
    <w:tmpl w:val="5C5E0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E28FA"/>
    <w:multiLevelType w:val="hybridMultilevel"/>
    <w:tmpl w:val="BB6EFDEE"/>
    <w:lvl w:ilvl="0" w:tplc="B69AA490">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5F0925DB"/>
    <w:multiLevelType w:val="hybridMultilevel"/>
    <w:tmpl w:val="32321486"/>
    <w:lvl w:ilvl="0" w:tplc="7FAAFA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60154503"/>
    <w:multiLevelType w:val="hybridMultilevel"/>
    <w:tmpl w:val="B59CD710"/>
    <w:lvl w:ilvl="0" w:tplc="F06262A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602E09D0"/>
    <w:multiLevelType w:val="hybridMultilevel"/>
    <w:tmpl w:val="0652D902"/>
    <w:lvl w:ilvl="0" w:tplc="B2CE25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4247924"/>
    <w:multiLevelType w:val="hybridMultilevel"/>
    <w:tmpl w:val="5A32A9D2"/>
    <w:lvl w:ilvl="0" w:tplc="101EA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535DEC"/>
    <w:multiLevelType w:val="hybridMultilevel"/>
    <w:tmpl w:val="30C6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933A07"/>
    <w:multiLevelType w:val="multilevel"/>
    <w:tmpl w:val="A5D0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B41367"/>
    <w:multiLevelType w:val="hybridMultilevel"/>
    <w:tmpl w:val="83C0D79E"/>
    <w:lvl w:ilvl="0" w:tplc="64F202B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nsid w:val="79230C8D"/>
    <w:multiLevelType w:val="hybridMultilevel"/>
    <w:tmpl w:val="4F9436F4"/>
    <w:lvl w:ilvl="0" w:tplc="3512821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7C27469C"/>
    <w:multiLevelType w:val="hybridMultilevel"/>
    <w:tmpl w:val="78141E44"/>
    <w:lvl w:ilvl="0" w:tplc="901613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C396CC2"/>
    <w:multiLevelType w:val="hybridMultilevel"/>
    <w:tmpl w:val="9F0AF390"/>
    <w:lvl w:ilvl="0" w:tplc="A66AAC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FB359EC"/>
    <w:multiLevelType w:val="hybridMultilevel"/>
    <w:tmpl w:val="9444661C"/>
    <w:lvl w:ilvl="0" w:tplc="3D8C89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20"/>
  </w:num>
  <w:num w:numId="5">
    <w:abstractNumId w:val="19"/>
  </w:num>
  <w:num w:numId="6">
    <w:abstractNumId w:val="3"/>
  </w:num>
  <w:num w:numId="7">
    <w:abstractNumId w:val="26"/>
  </w:num>
  <w:num w:numId="8">
    <w:abstractNumId w:val="21"/>
  </w:num>
  <w:num w:numId="9">
    <w:abstractNumId w:val="11"/>
  </w:num>
  <w:num w:numId="10">
    <w:abstractNumId w:val="24"/>
  </w:num>
  <w:num w:numId="11">
    <w:abstractNumId w:val="6"/>
  </w:num>
  <w:num w:numId="12">
    <w:abstractNumId w:val="18"/>
  </w:num>
  <w:num w:numId="13">
    <w:abstractNumId w:val="16"/>
  </w:num>
  <w:num w:numId="14">
    <w:abstractNumId w:val="17"/>
  </w:num>
  <w:num w:numId="15">
    <w:abstractNumId w:val="23"/>
  </w:num>
  <w:num w:numId="16">
    <w:abstractNumId w:val="5"/>
  </w:num>
  <w:num w:numId="17">
    <w:abstractNumId w:val="4"/>
  </w:num>
  <w:num w:numId="18">
    <w:abstractNumId w:val="25"/>
  </w:num>
  <w:num w:numId="19">
    <w:abstractNumId w:val="10"/>
  </w:num>
  <w:num w:numId="20">
    <w:abstractNumId w:val="8"/>
  </w:num>
  <w:num w:numId="21">
    <w:abstractNumId w:val="9"/>
  </w:num>
  <w:num w:numId="22">
    <w:abstractNumId w:val="2"/>
  </w:num>
  <w:num w:numId="23">
    <w:abstractNumId w:val="22"/>
  </w:num>
  <w:num w:numId="24">
    <w:abstractNumId w:val="12"/>
  </w:num>
  <w:num w:numId="25">
    <w:abstractNumId w:val="15"/>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2D"/>
    <w:rsid w:val="00012640"/>
    <w:rsid w:val="00020F5D"/>
    <w:rsid w:val="000251EA"/>
    <w:rsid w:val="00026221"/>
    <w:rsid w:val="00026F94"/>
    <w:rsid w:val="000445F0"/>
    <w:rsid w:val="000653A0"/>
    <w:rsid w:val="00065707"/>
    <w:rsid w:val="0007097A"/>
    <w:rsid w:val="00070A10"/>
    <w:rsid w:val="000721FB"/>
    <w:rsid w:val="00072591"/>
    <w:rsid w:val="000759A8"/>
    <w:rsid w:val="00084D73"/>
    <w:rsid w:val="00086EF0"/>
    <w:rsid w:val="000906F5"/>
    <w:rsid w:val="00093BBC"/>
    <w:rsid w:val="00095D42"/>
    <w:rsid w:val="000A16E5"/>
    <w:rsid w:val="000A35C2"/>
    <w:rsid w:val="000B12E1"/>
    <w:rsid w:val="000B4BFF"/>
    <w:rsid w:val="000B5A01"/>
    <w:rsid w:val="000B65B1"/>
    <w:rsid w:val="000C186C"/>
    <w:rsid w:val="000D1C98"/>
    <w:rsid w:val="000D2DFE"/>
    <w:rsid w:val="000E573D"/>
    <w:rsid w:val="000F1D86"/>
    <w:rsid w:val="00113402"/>
    <w:rsid w:val="0011621A"/>
    <w:rsid w:val="00130600"/>
    <w:rsid w:val="00134470"/>
    <w:rsid w:val="00134C3B"/>
    <w:rsid w:val="00135B13"/>
    <w:rsid w:val="00143CCC"/>
    <w:rsid w:val="001529FD"/>
    <w:rsid w:val="001547B8"/>
    <w:rsid w:val="00154E77"/>
    <w:rsid w:val="0015547A"/>
    <w:rsid w:val="00163597"/>
    <w:rsid w:val="00164CF3"/>
    <w:rsid w:val="0017115A"/>
    <w:rsid w:val="00184536"/>
    <w:rsid w:val="001846A3"/>
    <w:rsid w:val="001847AD"/>
    <w:rsid w:val="001848F0"/>
    <w:rsid w:val="00193674"/>
    <w:rsid w:val="001953B8"/>
    <w:rsid w:val="001B1596"/>
    <w:rsid w:val="001B1F7F"/>
    <w:rsid w:val="001B21EE"/>
    <w:rsid w:val="001B2BE3"/>
    <w:rsid w:val="002045D9"/>
    <w:rsid w:val="00206109"/>
    <w:rsid w:val="0021084E"/>
    <w:rsid w:val="00210964"/>
    <w:rsid w:val="0021596D"/>
    <w:rsid w:val="002219C2"/>
    <w:rsid w:val="0022235C"/>
    <w:rsid w:val="002329CF"/>
    <w:rsid w:val="00237573"/>
    <w:rsid w:val="00242010"/>
    <w:rsid w:val="00247222"/>
    <w:rsid w:val="002536EB"/>
    <w:rsid w:val="00253700"/>
    <w:rsid w:val="00253AF3"/>
    <w:rsid w:val="00256C1C"/>
    <w:rsid w:val="0026215F"/>
    <w:rsid w:val="002662E4"/>
    <w:rsid w:val="00272F85"/>
    <w:rsid w:val="0028259D"/>
    <w:rsid w:val="002B2A7C"/>
    <w:rsid w:val="002B56C4"/>
    <w:rsid w:val="002B6CD4"/>
    <w:rsid w:val="002C357B"/>
    <w:rsid w:val="002C6450"/>
    <w:rsid w:val="003026BB"/>
    <w:rsid w:val="0031098F"/>
    <w:rsid w:val="00314E4B"/>
    <w:rsid w:val="00323B31"/>
    <w:rsid w:val="00324DD9"/>
    <w:rsid w:val="00334377"/>
    <w:rsid w:val="0033483B"/>
    <w:rsid w:val="00337F23"/>
    <w:rsid w:val="00341963"/>
    <w:rsid w:val="00342A61"/>
    <w:rsid w:val="003539AB"/>
    <w:rsid w:val="00357F80"/>
    <w:rsid w:val="0036059E"/>
    <w:rsid w:val="00365B6F"/>
    <w:rsid w:val="00372396"/>
    <w:rsid w:val="00373827"/>
    <w:rsid w:val="00373A26"/>
    <w:rsid w:val="00377D5D"/>
    <w:rsid w:val="00384F0F"/>
    <w:rsid w:val="003858D4"/>
    <w:rsid w:val="00392396"/>
    <w:rsid w:val="00394FC8"/>
    <w:rsid w:val="00395EEE"/>
    <w:rsid w:val="003976FE"/>
    <w:rsid w:val="003A588D"/>
    <w:rsid w:val="003B1756"/>
    <w:rsid w:val="003B3B99"/>
    <w:rsid w:val="003B3EE9"/>
    <w:rsid w:val="003C08CD"/>
    <w:rsid w:val="003E5382"/>
    <w:rsid w:val="003E734C"/>
    <w:rsid w:val="003E7F9A"/>
    <w:rsid w:val="003F03B1"/>
    <w:rsid w:val="0041059F"/>
    <w:rsid w:val="00423D0B"/>
    <w:rsid w:val="00430628"/>
    <w:rsid w:val="00430A74"/>
    <w:rsid w:val="00447AB8"/>
    <w:rsid w:val="0046128A"/>
    <w:rsid w:val="00493000"/>
    <w:rsid w:val="0049516F"/>
    <w:rsid w:val="004A03A0"/>
    <w:rsid w:val="004B4DFD"/>
    <w:rsid w:val="004C1E94"/>
    <w:rsid w:val="004C5810"/>
    <w:rsid w:val="004D1EF9"/>
    <w:rsid w:val="004D2ADB"/>
    <w:rsid w:val="004D3A85"/>
    <w:rsid w:val="004E2D36"/>
    <w:rsid w:val="004E7042"/>
    <w:rsid w:val="004E710D"/>
    <w:rsid w:val="004F35EC"/>
    <w:rsid w:val="00501CB8"/>
    <w:rsid w:val="00504D13"/>
    <w:rsid w:val="005105A2"/>
    <w:rsid w:val="00512915"/>
    <w:rsid w:val="00513FE6"/>
    <w:rsid w:val="0052133B"/>
    <w:rsid w:val="0052395A"/>
    <w:rsid w:val="005317CD"/>
    <w:rsid w:val="0053191E"/>
    <w:rsid w:val="00545021"/>
    <w:rsid w:val="0055115A"/>
    <w:rsid w:val="00564F97"/>
    <w:rsid w:val="00575AFE"/>
    <w:rsid w:val="00586369"/>
    <w:rsid w:val="005864FD"/>
    <w:rsid w:val="005A1769"/>
    <w:rsid w:val="005A3B22"/>
    <w:rsid w:val="005D7BDE"/>
    <w:rsid w:val="005E3684"/>
    <w:rsid w:val="005E3F1F"/>
    <w:rsid w:val="00606D4B"/>
    <w:rsid w:val="00610087"/>
    <w:rsid w:val="006115DA"/>
    <w:rsid w:val="006166F0"/>
    <w:rsid w:val="00621143"/>
    <w:rsid w:val="006321B9"/>
    <w:rsid w:val="0063770A"/>
    <w:rsid w:val="00641098"/>
    <w:rsid w:val="006424FB"/>
    <w:rsid w:val="00655B9C"/>
    <w:rsid w:val="00660066"/>
    <w:rsid w:val="00666405"/>
    <w:rsid w:val="00672A2E"/>
    <w:rsid w:val="0068645E"/>
    <w:rsid w:val="006922BA"/>
    <w:rsid w:val="00692628"/>
    <w:rsid w:val="00693925"/>
    <w:rsid w:val="00697C3C"/>
    <w:rsid w:val="006A6915"/>
    <w:rsid w:val="006B3C16"/>
    <w:rsid w:val="006C6A51"/>
    <w:rsid w:val="006D1A52"/>
    <w:rsid w:val="006D31EC"/>
    <w:rsid w:val="006D356F"/>
    <w:rsid w:val="006D45B5"/>
    <w:rsid w:val="006D532D"/>
    <w:rsid w:val="006D62DE"/>
    <w:rsid w:val="006E2FA2"/>
    <w:rsid w:val="006F0D11"/>
    <w:rsid w:val="006F5DC0"/>
    <w:rsid w:val="006F7D6A"/>
    <w:rsid w:val="0070175C"/>
    <w:rsid w:val="00710F9F"/>
    <w:rsid w:val="007116A5"/>
    <w:rsid w:val="00713FC2"/>
    <w:rsid w:val="007171A9"/>
    <w:rsid w:val="00717D7D"/>
    <w:rsid w:val="00725550"/>
    <w:rsid w:val="00730BD2"/>
    <w:rsid w:val="0073633F"/>
    <w:rsid w:val="00742916"/>
    <w:rsid w:val="00746837"/>
    <w:rsid w:val="00751F4D"/>
    <w:rsid w:val="00755B05"/>
    <w:rsid w:val="007707FB"/>
    <w:rsid w:val="007742AF"/>
    <w:rsid w:val="00782E9D"/>
    <w:rsid w:val="00786CB2"/>
    <w:rsid w:val="007934C6"/>
    <w:rsid w:val="00795DEE"/>
    <w:rsid w:val="007A26E4"/>
    <w:rsid w:val="007A4D75"/>
    <w:rsid w:val="007A70CB"/>
    <w:rsid w:val="007B1516"/>
    <w:rsid w:val="007B5398"/>
    <w:rsid w:val="007C224E"/>
    <w:rsid w:val="007D7DC6"/>
    <w:rsid w:val="007E7360"/>
    <w:rsid w:val="007F74A5"/>
    <w:rsid w:val="00810BA9"/>
    <w:rsid w:val="0082739E"/>
    <w:rsid w:val="00832177"/>
    <w:rsid w:val="008358D9"/>
    <w:rsid w:val="00837137"/>
    <w:rsid w:val="00843489"/>
    <w:rsid w:val="008448EE"/>
    <w:rsid w:val="008541AE"/>
    <w:rsid w:val="00857730"/>
    <w:rsid w:val="00871FB4"/>
    <w:rsid w:val="0087330F"/>
    <w:rsid w:val="00877BB5"/>
    <w:rsid w:val="008928DF"/>
    <w:rsid w:val="008969F8"/>
    <w:rsid w:val="008A4828"/>
    <w:rsid w:val="008A5CBD"/>
    <w:rsid w:val="008C32AD"/>
    <w:rsid w:val="008D074B"/>
    <w:rsid w:val="008D7049"/>
    <w:rsid w:val="00901FC6"/>
    <w:rsid w:val="009117BB"/>
    <w:rsid w:val="00912226"/>
    <w:rsid w:val="009313FB"/>
    <w:rsid w:val="00936606"/>
    <w:rsid w:val="00954ADD"/>
    <w:rsid w:val="00974B9F"/>
    <w:rsid w:val="00990576"/>
    <w:rsid w:val="0099243B"/>
    <w:rsid w:val="009944BB"/>
    <w:rsid w:val="0099775D"/>
    <w:rsid w:val="009B3FCD"/>
    <w:rsid w:val="009C3772"/>
    <w:rsid w:val="009C56A5"/>
    <w:rsid w:val="009C67B8"/>
    <w:rsid w:val="009E4A23"/>
    <w:rsid w:val="009E50E0"/>
    <w:rsid w:val="009F3556"/>
    <w:rsid w:val="009F6774"/>
    <w:rsid w:val="00A07FD7"/>
    <w:rsid w:val="00A10719"/>
    <w:rsid w:val="00A16EE9"/>
    <w:rsid w:val="00A229AA"/>
    <w:rsid w:val="00A239D6"/>
    <w:rsid w:val="00A30F18"/>
    <w:rsid w:val="00A31D4B"/>
    <w:rsid w:val="00A337B9"/>
    <w:rsid w:val="00A40300"/>
    <w:rsid w:val="00A51FD6"/>
    <w:rsid w:val="00A54F34"/>
    <w:rsid w:val="00A60AAC"/>
    <w:rsid w:val="00A6105D"/>
    <w:rsid w:val="00A61D51"/>
    <w:rsid w:val="00A706E8"/>
    <w:rsid w:val="00A71724"/>
    <w:rsid w:val="00A8038C"/>
    <w:rsid w:val="00A80F2D"/>
    <w:rsid w:val="00A91AA5"/>
    <w:rsid w:val="00A92EB5"/>
    <w:rsid w:val="00A9392D"/>
    <w:rsid w:val="00AA05FD"/>
    <w:rsid w:val="00AB061D"/>
    <w:rsid w:val="00AB6DC7"/>
    <w:rsid w:val="00AB6FB6"/>
    <w:rsid w:val="00AC3591"/>
    <w:rsid w:val="00AD3E20"/>
    <w:rsid w:val="00AE3433"/>
    <w:rsid w:val="00AE3904"/>
    <w:rsid w:val="00AF1FBC"/>
    <w:rsid w:val="00AF48FD"/>
    <w:rsid w:val="00AF781E"/>
    <w:rsid w:val="00B0530B"/>
    <w:rsid w:val="00B1086C"/>
    <w:rsid w:val="00B17357"/>
    <w:rsid w:val="00B760D0"/>
    <w:rsid w:val="00B76C77"/>
    <w:rsid w:val="00B779D6"/>
    <w:rsid w:val="00B823DE"/>
    <w:rsid w:val="00BA0C89"/>
    <w:rsid w:val="00BA4FD9"/>
    <w:rsid w:val="00BA7783"/>
    <w:rsid w:val="00BB4EC6"/>
    <w:rsid w:val="00BC4E43"/>
    <w:rsid w:val="00BD1071"/>
    <w:rsid w:val="00BD2A37"/>
    <w:rsid w:val="00BD375F"/>
    <w:rsid w:val="00BD42D1"/>
    <w:rsid w:val="00BE6B6A"/>
    <w:rsid w:val="00BF42D9"/>
    <w:rsid w:val="00BF5AA6"/>
    <w:rsid w:val="00C02596"/>
    <w:rsid w:val="00C07861"/>
    <w:rsid w:val="00C14850"/>
    <w:rsid w:val="00C17575"/>
    <w:rsid w:val="00C27B3A"/>
    <w:rsid w:val="00C27EE6"/>
    <w:rsid w:val="00C319B2"/>
    <w:rsid w:val="00C360D9"/>
    <w:rsid w:val="00C41220"/>
    <w:rsid w:val="00C51EEA"/>
    <w:rsid w:val="00C53D2F"/>
    <w:rsid w:val="00C63F5E"/>
    <w:rsid w:val="00C73889"/>
    <w:rsid w:val="00C762CB"/>
    <w:rsid w:val="00C82668"/>
    <w:rsid w:val="00C95CE3"/>
    <w:rsid w:val="00CA49C8"/>
    <w:rsid w:val="00CA7146"/>
    <w:rsid w:val="00CC6CEB"/>
    <w:rsid w:val="00CD13F9"/>
    <w:rsid w:val="00CD21A3"/>
    <w:rsid w:val="00CD50F5"/>
    <w:rsid w:val="00CD6CA3"/>
    <w:rsid w:val="00CE1400"/>
    <w:rsid w:val="00CE143F"/>
    <w:rsid w:val="00CE20A7"/>
    <w:rsid w:val="00CE426E"/>
    <w:rsid w:val="00D05090"/>
    <w:rsid w:val="00D25B80"/>
    <w:rsid w:val="00D307B4"/>
    <w:rsid w:val="00D4086F"/>
    <w:rsid w:val="00D41A5C"/>
    <w:rsid w:val="00D42946"/>
    <w:rsid w:val="00D42C9A"/>
    <w:rsid w:val="00D42D1C"/>
    <w:rsid w:val="00D5137E"/>
    <w:rsid w:val="00D62E35"/>
    <w:rsid w:val="00D81C1A"/>
    <w:rsid w:val="00D853B4"/>
    <w:rsid w:val="00D926C3"/>
    <w:rsid w:val="00DA289D"/>
    <w:rsid w:val="00DA52A1"/>
    <w:rsid w:val="00DB0B8E"/>
    <w:rsid w:val="00DB459A"/>
    <w:rsid w:val="00DB64BD"/>
    <w:rsid w:val="00DC0709"/>
    <w:rsid w:val="00DC6677"/>
    <w:rsid w:val="00DF18C4"/>
    <w:rsid w:val="00DF1D4F"/>
    <w:rsid w:val="00E014C0"/>
    <w:rsid w:val="00E01697"/>
    <w:rsid w:val="00E02FB1"/>
    <w:rsid w:val="00E05837"/>
    <w:rsid w:val="00E075D3"/>
    <w:rsid w:val="00E15085"/>
    <w:rsid w:val="00E1781C"/>
    <w:rsid w:val="00E230E1"/>
    <w:rsid w:val="00E26FDF"/>
    <w:rsid w:val="00E34B43"/>
    <w:rsid w:val="00E4163E"/>
    <w:rsid w:val="00E41FBF"/>
    <w:rsid w:val="00E548E6"/>
    <w:rsid w:val="00E60592"/>
    <w:rsid w:val="00E80586"/>
    <w:rsid w:val="00E85032"/>
    <w:rsid w:val="00EA1892"/>
    <w:rsid w:val="00EA2064"/>
    <w:rsid w:val="00EA225B"/>
    <w:rsid w:val="00EC2007"/>
    <w:rsid w:val="00EC2041"/>
    <w:rsid w:val="00ED2A59"/>
    <w:rsid w:val="00EE2949"/>
    <w:rsid w:val="00EE6807"/>
    <w:rsid w:val="00EE6BF4"/>
    <w:rsid w:val="00EF4BAE"/>
    <w:rsid w:val="00F034EA"/>
    <w:rsid w:val="00F11642"/>
    <w:rsid w:val="00F14759"/>
    <w:rsid w:val="00F1601E"/>
    <w:rsid w:val="00F17E8A"/>
    <w:rsid w:val="00F3795B"/>
    <w:rsid w:val="00F470FE"/>
    <w:rsid w:val="00F51B78"/>
    <w:rsid w:val="00F65583"/>
    <w:rsid w:val="00F67B65"/>
    <w:rsid w:val="00F713AE"/>
    <w:rsid w:val="00F75752"/>
    <w:rsid w:val="00F769D7"/>
    <w:rsid w:val="00F8257D"/>
    <w:rsid w:val="00F85B20"/>
    <w:rsid w:val="00FA215F"/>
    <w:rsid w:val="00FA638D"/>
    <w:rsid w:val="00FB1FE1"/>
    <w:rsid w:val="00FB46FE"/>
    <w:rsid w:val="00FC5F1C"/>
    <w:rsid w:val="00FE24D0"/>
    <w:rsid w:val="00FE5C04"/>
    <w:rsid w:val="00FF322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26"/>
    <w:pPr>
      <w:spacing w:after="160" w:line="259" w:lineRule="auto"/>
    </w:pPr>
    <w:rPr>
      <w:sz w:val="22"/>
      <w:szCs w:val="22"/>
      <w:lang w:val="en-US" w:eastAsia="en-US"/>
    </w:rPr>
  </w:style>
  <w:style w:type="paragraph" w:styleId="Heading2">
    <w:name w:val="heading 2"/>
    <w:basedOn w:val="Normal"/>
    <w:next w:val="Normal"/>
    <w:link w:val="Heading2Char"/>
    <w:uiPriority w:val="9"/>
    <w:semiHidden/>
    <w:unhideWhenUsed/>
    <w:qFormat/>
    <w:rsid w:val="00D5137E"/>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6A5"/>
  </w:style>
  <w:style w:type="paragraph" w:styleId="Footer">
    <w:name w:val="footer"/>
    <w:basedOn w:val="Normal"/>
    <w:link w:val="FooterChar"/>
    <w:uiPriority w:val="99"/>
    <w:unhideWhenUsed/>
    <w:rsid w:val="009C5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6A5"/>
  </w:style>
  <w:style w:type="character" w:customStyle="1" w:styleId="Heading2Char">
    <w:name w:val="Heading 2 Char"/>
    <w:basedOn w:val="DefaultParagraphFont"/>
    <w:link w:val="Heading2"/>
    <w:uiPriority w:val="9"/>
    <w:semiHidden/>
    <w:rsid w:val="00D5137E"/>
    <w:rPr>
      <w:rFonts w:ascii="Calibri Light" w:eastAsia="Times New Roman" w:hAnsi="Calibri Light" w:cs="Times New Roman"/>
      <w:color w:val="2E74B5"/>
      <w:sz w:val="26"/>
      <w:szCs w:val="26"/>
    </w:rPr>
  </w:style>
  <w:style w:type="character" w:customStyle="1" w:styleId="Vnbnnidung313pt">
    <w:name w:val="Văn bản nội dung (3) + 13 pt"/>
    <w:aliases w:val="Không in đậm"/>
    <w:basedOn w:val="DefaultParagraphFont"/>
    <w:rsid w:val="00F470F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BalloonText">
    <w:name w:val="Balloon Text"/>
    <w:basedOn w:val="Normal"/>
    <w:link w:val="BalloonTextChar"/>
    <w:uiPriority w:val="99"/>
    <w:semiHidden/>
    <w:unhideWhenUsed/>
    <w:rsid w:val="00377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5D"/>
    <w:rPr>
      <w:rFonts w:ascii="Segoe UI" w:hAnsi="Segoe UI" w:cs="Segoe UI"/>
      <w:sz w:val="18"/>
      <w:szCs w:val="18"/>
    </w:rPr>
  </w:style>
  <w:style w:type="paragraph" w:styleId="NormalWeb">
    <w:name w:val="Normal (Web)"/>
    <w:basedOn w:val="Normal"/>
    <w:uiPriority w:val="99"/>
    <w:rsid w:val="007A26E4"/>
    <w:pPr>
      <w:spacing w:before="100" w:beforeAutospacing="1" w:after="100" w:afterAutospacing="1" w:line="240" w:lineRule="auto"/>
    </w:pPr>
    <w:rPr>
      <w:rFonts w:ascii="VNI-Times" w:eastAsia="Times New Roman" w:hAnsi="VNI-Times" w:cs="VNI-Times"/>
      <w:sz w:val="24"/>
      <w:szCs w:val="24"/>
    </w:rPr>
  </w:style>
  <w:style w:type="paragraph" w:styleId="ListParagraph">
    <w:name w:val="List Paragraph"/>
    <w:basedOn w:val="Normal"/>
    <w:uiPriority w:val="34"/>
    <w:qFormat/>
    <w:rsid w:val="00154E77"/>
    <w:pPr>
      <w:ind w:left="720"/>
      <w:contextualSpacing/>
    </w:pPr>
  </w:style>
  <w:style w:type="paragraph" w:customStyle="1" w:styleId="1">
    <w:name w:val="1"/>
    <w:basedOn w:val="Normal"/>
    <w:next w:val="Normal"/>
    <w:autoRedefine/>
    <w:semiHidden/>
    <w:rsid w:val="00A54F34"/>
    <w:pPr>
      <w:spacing w:before="120" w:after="120" w:line="312" w:lineRule="auto"/>
    </w:pPr>
    <w:rPr>
      <w:rFonts w:ascii="Times New Roman" w:eastAsia="Times New Roman" w:hAnsi="Times New Roman"/>
      <w:sz w:val="28"/>
      <w:szCs w:val="28"/>
    </w:rPr>
  </w:style>
  <w:style w:type="character" w:customStyle="1" w:styleId="list0020paragraphchar">
    <w:name w:val="list_0020paragraph__char"/>
    <w:basedOn w:val="DefaultParagraphFont"/>
    <w:rsid w:val="00A54F34"/>
  </w:style>
  <w:style w:type="paragraph" w:customStyle="1" w:styleId="CharCharCharChar">
    <w:name w:val="Char Char Char Char"/>
    <w:basedOn w:val="Normal"/>
    <w:semiHidden/>
    <w:rsid w:val="00FF3221"/>
    <w:pPr>
      <w:spacing w:line="240" w:lineRule="exact"/>
    </w:pPr>
    <w:rPr>
      <w:rFonts w:ascii="Arial" w:eastAsia="Times New Roman" w:hAnsi="Arial"/>
    </w:rPr>
  </w:style>
  <w:style w:type="character" w:customStyle="1" w:styleId="Bodytext2">
    <w:name w:val="Body text (2)_"/>
    <w:link w:val="Bodytext20"/>
    <w:uiPriority w:val="99"/>
    <w:locked/>
    <w:rsid w:val="002B56C4"/>
    <w:rPr>
      <w:rFonts w:ascii="Times New Roman" w:hAnsi="Times New Roman"/>
      <w:shd w:val="clear" w:color="auto" w:fill="FFFFFF"/>
    </w:rPr>
  </w:style>
  <w:style w:type="paragraph" w:customStyle="1" w:styleId="Bodytext20">
    <w:name w:val="Body text (2)"/>
    <w:basedOn w:val="Normal"/>
    <w:link w:val="Bodytext2"/>
    <w:uiPriority w:val="99"/>
    <w:rsid w:val="002B56C4"/>
    <w:pPr>
      <w:widowControl w:val="0"/>
      <w:shd w:val="clear" w:color="auto" w:fill="FFFFFF"/>
      <w:spacing w:after="0" w:line="257" w:lineRule="auto"/>
      <w:ind w:left="160"/>
    </w:pPr>
    <w:rPr>
      <w:rFonts w:ascii="Times New Roman" w:hAnsi="Times New Roman"/>
      <w:sz w:val="20"/>
      <w:szCs w:val="20"/>
      <w:lang w:val="en-GB" w:eastAsia="en-GB"/>
    </w:rPr>
  </w:style>
  <w:style w:type="paragraph" w:customStyle="1" w:styleId="CharCharCharCharCharCharChar">
    <w:name w:val="Char Char Char Char Char Char Char"/>
    <w:basedOn w:val="Normal"/>
    <w:next w:val="Normal"/>
    <w:autoRedefine/>
    <w:semiHidden/>
    <w:rsid w:val="00A8038C"/>
    <w:pPr>
      <w:spacing w:before="120" w:after="120" w:line="312" w:lineRule="auto"/>
    </w:pPr>
    <w:rPr>
      <w:rFonts w:ascii="Times New Roman" w:eastAsia="Times New Roman" w:hAnsi="Times New Roman"/>
      <w:sz w:val="28"/>
      <w:szCs w:val="28"/>
    </w:rPr>
  </w:style>
  <w:style w:type="character" w:customStyle="1" w:styleId="fontstyle01">
    <w:name w:val="fontstyle01"/>
    <w:basedOn w:val="DefaultParagraphFont"/>
    <w:rsid w:val="00501CB8"/>
    <w:rPr>
      <w:rFonts w:ascii="TimesNewRomanPS-BoldMT" w:hAnsi="TimesNewRomanPS-BoldMT" w:hint="default"/>
      <w:b/>
      <w:bCs/>
      <w:i w:val="0"/>
      <w:iCs w:val="0"/>
      <w:color w:val="000000"/>
      <w:sz w:val="28"/>
      <w:szCs w:val="28"/>
    </w:rPr>
  </w:style>
  <w:style w:type="character" w:customStyle="1" w:styleId="yrbpuc">
    <w:name w:val="yrbpuc"/>
    <w:basedOn w:val="DefaultParagraphFont"/>
    <w:rsid w:val="00B779D6"/>
  </w:style>
  <w:style w:type="character" w:styleId="Emphasis">
    <w:name w:val="Emphasis"/>
    <w:basedOn w:val="DefaultParagraphFont"/>
    <w:uiPriority w:val="20"/>
    <w:qFormat/>
    <w:rsid w:val="00B779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26"/>
    <w:pPr>
      <w:spacing w:after="160" w:line="259" w:lineRule="auto"/>
    </w:pPr>
    <w:rPr>
      <w:sz w:val="22"/>
      <w:szCs w:val="22"/>
      <w:lang w:val="en-US" w:eastAsia="en-US"/>
    </w:rPr>
  </w:style>
  <w:style w:type="paragraph" w:styleId="Heading2">
    <w:name w:val="heading 2"/>
    <w:basedOn w:val="Normal"/>
    <w:next w:val="Normal"/>
    <w:link w:val="Heading2Char"/>
    <w:uiPriority w:val="9"/>
    <w:semiHidden/>
    <w:unhideWhenUsed/>
    <w:qFormat/>
    <w:rsid w:val="00D5137E"/>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6A5"/>
  </w:style>
  <w:style w:type="paragraph" w:styleId="Footer">
    <w:name w:val="footer"/>
    <w:basedOn w:val="Normal"/>
    <w:link w:val="FooterChar"/>
    <w:uiPriority w:val="99"/>
    <w:unhideWhenUsed/>
    <w:rsid w:val="009C5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6A5"/>
  </w:style>
  <w:style w:type="character" w:customStyle="1" w:styleId="Heading2Char">
    <w:name w:val="Heading 2 Char"/>
    <w:basedOn w:val="DefaultParagraphFont"/>
    <w:link w:val="Heading2"/>
    <w:uiPriority w:val="9"/>
    <w:semiHidden/>
    <w:rsid w:val="00D5137E"/>
    <w:rPr>
      <w:rFonts w:ascii="Calibri Light" w:eastAsia="Times New Roman" w:hAnsi="Calibri Light" w:cs="Times New Roman"/>
      <w:color w:val="2E74B5"/>
      <w:sz w:val="26"/>
      <w:szCs w:val="26"/>
    </w:rPr>
  </w:style>
  <w:style w:type="character" w:customStyle="1" w:styleId="Vnbnnidung313pt">
    <w:name w:val="Văn bản nội dung (3) + 13 pt"/>
    <w:aliases w:val="Không in đậm"/>
    <w:basedOn w:val="DefaultParagraphFont"/>
    <w:rsid w:val="00F470F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BalloonText">
    <w:name w:val="Balloon Text"/>
    <w:basedOn w:val="Normal"/>
    <w:link w:val="BalloonTextChar"/>
    <w:uiPriority w:val="99"/>
    <w:semiHidden/>
    <w:unhideWhenUsed/>
    <w:rsid w:val="00377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D5D"/>
    <w:rPr>
      <w:rFonts w:ascii="Segoe UI" w:hAnsi="Segoe UI" w:cs="Segoe UI"/>
      <w:sz w:val="18"/>
      <w:szCs w:val="18"/>
    </w:rPr>
  </w:style>
  <w:style w:type="paragraph" w:styleId="NormalWeb">
    <w:name w:val="Normal (Web)"/>
    <w:basedOn w:val="Normal"/>
    <w:uiPriority w:val="99"/>
    <w:rsid w:val="007A26E4"/>
    <w:pPr>
      <w:spacing w:before="100" w:beforeAutospacing="1" w:after="100" w:afterAutospacing="1" w:line="240" w:lineRule="auto"/>
    </w:pPr>
    <w:rPr>
      <w:rFonts w:ascii="VNI-Times" w:eastAsia="Times New Roman" w:hAnsi="VNI-Times" w:cs="VNI-Times"/>
      <w:sz w:val="24"/>
      <w:szCs w:val="24"/>
    </w:rPr>
  </w:style>
  <w:style w:type="paragraph" w:styleId="ListParagraph">
    <w:name w:val="List Paragraph"/>
    <w:basedOn w:val="Normal"/>
    <w:uiPriority w:val="34"/>
    <w:qFormat/>
    <w:rsid w:val="00154E77"/>
    <w:pPr>
      <w:ind w:left="720"/>
      <w:contextualSpacing/>
    </w:pPr>
  </w:style>
  <w:style w:type="paragraph" w:customStyle="1" w:styleId="1">
    <w:name w:val="1"/>
    <w:basedOn w:val="Normal"/>
    <w:next w:val="Normal"/>
    <w:autoRedefine/>
    <w:semiHidden/>
    <w:rsid w:val="00A54F34"/>
    <w:pPr>
      <w:spacing w:before="120" w:after="120" w:line="312" w:lineRule="auto"/>
    </w:pPr>
    <w:rPr>
      <w:rFonts w:ascii="Times New Roman" w:eastAsia="Times New Roman" w:hAnsi="Times New Roman"/>
      <w:sz w:val="28"/>
      <w:szCs w:val="28"/>
    </w:rPr>
  </w:style>
  <w:style w:type="character" w:customStyle="1" w:styleId="list0020paragraphchar">
    <w:name w:val="list_0020paragraph__char"/>
    <w:basedOn w:val="DefaultParagraphFont"/>
    <w:rsid w:val="00A54F34"/>
  </w:style>
  <w:style w:type="paragraph" w:customStyle="1" w:styleId="CharCharCharChar">
    <w:name w:val="Char Char Char Char"/>
    <w:basedOn w:val="Normal"/>
    <w:semiHidden/>
    <w:rsid w:val="00FF3221"/>
    <w:pPr>
      <w:spacing w:line="240" w:lineRule="exact"/>
    </w:pPr>
    <w:rPr>
      <w:rFonts w:ascii="Arial" w:eastAsia="Times New Roman" w:hAnsi="Arial"/>
    </w:rPr>
  </w:style>
  <w:style w:type="character" w:customStyle="1" w:styleId="Bodytext2">
    <w:name w:val="Body text (2)_"/>
    <w:link w:val="Bodytext20"/>
    <w:uiPriority w:val="99"/>
    <w:locked/>
    <w:rsid w:val="002B56C4"/>
    <w:rPr>
      <w:rFonts w:ascii="Times New Roman" w:hAnsi="Times New Roman"/>
      <w:shd w:val="clear" w:color="auto" w:fill="FFFFFF"/>
    </w:rPr>
  </w:style>
  <w:style w:type="paragraph" w:customStyle="1" w:styleId="Bodytext20">
    <w:name w:val="Body text (2)"/>
    <w:basedOn w:val="Normal"/>
    <w:link w:val="Bodytext2"/>
    <w:uiPriority w:val="99"/>
    <w:rsid w:val="002B56C4"/>
    <w:pPr>
      <w:widowControl w:val="0"/>
      <w:shd w:val="clear" w:color="auto" w:fill="FFFFFF"/>
      <w:spacing w:after="0" w:line="257" w:lineRule="auto"/>
      <w:ind w:left="160"/>
    </w:pPr>
    <w:rPr>
      <w:rFonts w:ascii="Times New Roman" w:hAnsi="Times New Roman"/>
      <w:sz w:val="20"/>
      <w:szCs w:val="20"/>
      <w:lang w:val="en-GB" w:eastAsia="en-GB"/>
    </w:rPr>
  </w:style>
  <w:style w:type="paragraph" w:customStyle="1" w:styleId="CharCharCharCharCharCharChar">
    <w:name w:val="Char Char Char Char Char Char Char"/>
    <w:basedOn w:val="Normal"/>
    <w:next w:val="Normal"/>
    <w:autoRedefine/>
    <w:semiHidden/>
    <w:rsid w:val="00A8038C"/>
    <w:pPr>
      <w:spacing w:before="120" w:after="120" w:line="312" w:lineRule="auto"/>
    </w:pPr>
    <w:rPr>
      <w:rFonts w:ascii="Times New Roman" w:eastAsia="Times New Roman" w:hAnsi="Times New Roman"/>
      <w:sz w:val="28"/>
      <w:szCs w:val="28"/>
    </w:rPr>
  </w:style>
  <w:style w:type="character" w:customStyle="1" w:styleId="fontstyle01">
    <w:name w:val="fontstyle01"/>
    <w:basedOn w:val="DefaultParagraphFont"/>
    <w:rsid w:val="00501CB8"/>
    <w:rPr>
      <w:rFonts w:ascii="TimesNewRomanPS-BoldMT" w:hAnsi="TimesNewRomanPS-BoldMT" w:hint="default"/>
      <w:b/>
      <w:bCs/>
      <w:i w:val="0"/>
      <w:iCs w:val="0"/>
      <w:color w:val="000000"/>
      <w:sz w:val="28"/>
      <w:szCs w:val="28"/>
    </w:rPr>
  </w:style>
  <w:style w:type="character" w:customStyle="1" w:styleId="yrbpuc">
    <w:name w:val="yrbpuc"/>
    <w:basedOn w:val="DefaultParagraphFont"/>
    <w:rsid w:val="00B779D6"/>
  </w:style>
  <w:style w:type="character" w:styleId="Emphasis">
    <w:name w:val="Emphasis"/>
    <w:basedOn w:val="DefaultParagraphFont"/>
    <w:uiPriority w:val="20"/>
    <w:qFormat/>
    <w:rsid w:val="00B779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28952">
      <w:bodyDiv w:val="1"/>
      <w:marLeft w:val="0"/>
      <w:marRight w:val="0"/>
      <w:marTop w:val="0"/>
      <w:marBottom w:val="0"/>
      <w:divBdr>
        <w:top w:val="none" w:sz="0" w:space="0" w:color="auto"/>
        <w:left w:val="none" w:sz="0" w:space="0" w:color="auto"/>
        <w:bottom w:val="none" w:sz="0" w:space="0" w:color="auto"/>
        <w:right w:val="none" w:sz="0" w:space="0" w:color="auto"/>
      </w:divBdr>
      <w:divsChild>
        <w:div w:id="1751808636">
          <w:marLeft w:val="0"/>
          <w:marRight w:val="0"/>
          <w:marTop w:val="0"/>
          <w:marBottom w:val="0"/>
          <w:divBdr>
            <w:top w:val="none" w:sz="0" w:space="0" w:color="auto"/>
            <w:left w:val="none" w:sz="0" w:space="0" w:color="auto"/>
            <w:bottom w:val="none" w:sz="0" w:space="0" w:color="auto"/>
            <w:right w:val="none" w:sz="0" w:space="0" w:color="auto"/>
          </w:divBdr>
        </w:div>
      </w:divsChild>
    </w:div>
    <w:div w:id="980229763">
      <w:bodyDiv w:val="1"/>
      <w:marLeft w:val="0"/>
      <w:marRight w:val="0"/>
      <w:marTop w:val="0"/>
      <w:marBottom w:val="0"/>
      <w:divBdr>
        <w:top w:val="none" w:sz="0" w:space="0" w:color="auto"/>
        <w:left w:val="none" w:sz="0" w:space="0" w:color="auto"/>
        <w:bottom w:val="none" w:sz="0" w:space="0" w:color="auto"/>
        <w:right w:val="none" w:sz="0" w:space="0" w:color="auto"/>
      </w:divBdr>
      <w:divsChild>
        <w:div w:id="521209804">
          <w:marLeft w:val="0"/>
          <w:marRight w:val="0"/>
          <w:marTop w:val="0"/>
          <w:marBottom w:val="0"/>
          <w:divBdr>
            <w:top w:val="none" w:sz="0" w:space="0" w:color="auto"/>
            <w:left w:val="none" w:sz="0" w:space="0" w:color="auto"/>
            <w:bottom w:val="none" w:sz="0" w:space="0" w:color="auto"/>
            <w:right w:val="none" w:sz="0" w:space="0" w:color="auto"/>
          </w:divBdr>
        </w:div>
      </w:divsChild>
    </w:div>
    <w:div w:id="1004673951">
      <w:bodyDiv w:val="1"/>
      <w:marLeft w:val="0"/>
      <w:marRight w:val="0"/>
      <w:marTop w:val="0"/>
      <w:marBottom w:val="0"/>
      <w:divBdr>
        <w:top w:val="none" w:sz="0" w:space="0" w:color="auto"/>
        <w:left w:val="none" w:sz="0" w:space="0" w:color="auto"/>
        <w:bottom w:val="none" w:sz="0" w:space="0" w:color="auto"/>
        <w:right w:val="none" w:sz="0" w:space="0" w:color="auto"/>
      </w:divBdr>
      <w:divsChild>
        <w:div w:id="1065638276">
          <w:marLeft w:val="0"/>
          <w:marRight w:val="0"/>
          <w:marTop w:val="0"/>
          <w:marBottom w:val="0"/>
          <w:divBdr>
            <w:top w:val="none" w:sz="0" w:space="0" w:color="auto"/>
            <w:left w:val="none" w:sz="0" w:space="0" w:color="auto"/>
            <w:bottom w:val="none" w:sz="0" w:space="0" w:color="auto"/>
            <w:right w:val="none" w:sz="0" w:space="0" w:color="auto"/>
          </w:divBdr>
        </w:div>
      </w:divsChild>
    </w:div>
    <w:div w:id="1313564612">
      <w:bodyDiv w:val="1"/>
      <w:marLeft w:val="0"/>
      <w:marRight w:val="0"/>
      <w:marTop w:val="0"/>
      <w:marBottom w:val="0"/>
      <w:divBdr>
        <w:top w:val="none" w:sz="0" w:space="0" w:color="auto"/>
        <w:left w:val="none" w:sz="0" w:space="0" w:color="auto"/>
        <w:bottom w:val="none" w:sz="0" w:space="0" w:color="auto"/>
        <w:right w:val="none" w:sz="0" w:space="0" w:color="auto"/>
      </w:divBdr>
    </w:div>
    <w:div w:id="1592736607">
      <w:bodyDiv w:val="1"/>
      <w:marLeft w:val="0"/>
      <w:marRight w:val="0"/>
      <w:marTop w:val="0"/>
      <w:marBottom w:val="0"/>
      <w:divBdr>
        <w:top w:val="none" w:sz="0" w:space="0" w:color="auto"/>
        <w:left w:val="none" w:sz="0" w:space="0" w:color="auto"/>
        <w:bottom w:val="none" w:sz="0" w:space="0" w:color="auto"/>
        <w:right w:val="none" w:sz="0" w:space="0" w:color="auto"/>
      </w:divBdr>
    </w:div>
    <w:div w:id="1833448796">
      <w:bodyDiv w:val="1"/>
      <w:marLeft w:val="0"/>
      <w:marRight w:val="0"/>
      <w:marTop w:val="0"/>
      <w:marBottom w:val="0"/>
      <w:divBdr>
        <w:top w:val="none" w:sz="0" w:space="0" w:color="auto"/>
        <w:left w:val="none" w:sz="0" w:space="0" w:color="auto"/>
        <w:bottom w:val="none" w:sz="0" w:space="0" w:color="auto"/>
        <w:right w:val="none" w:sz="0" w:space="0" w:color="auto"/>
      </w:divBdr>
      <w:divsChild>
        <w:div w:id="371735736">
          <w:marLeft w:val="0"/>
          <w:marRight w:val="0"/>
          <w:marTop w:val="0"/>
          <w:marBottom w:val="0"/>
          <w:divBdr>
            <w:top w:val="none" w:sz="0" w:space="0" w:color="auto"/>
            <w:left w:val="none" w:sz="0" w:space="0" w:color="auto"/>
            <w:bottom w:val="none" w:sz="0" w:space="0" w:color="auto"/>
            <w:right w:val="none" w:sz="0" w:space="0" w:color="auto"/>
          </w:divBdr>
        </w:div>
      </w:divsChild>
    </w:div>
    <w:div w:id="1977635314">
      <w:bodyDiv w:val="1"/>
      <w:marLeft w:val="0"/>
      <w:marRight w:val="0"/>
      <w:marTop w:val="0"/>
      <w:marBottom w:val="0"/>
      <w:divBdr>
        <w:top w:val="none" w:sz="0" w:space="0" w:color="auto"/>
        <w:left w:val="none" w:sz="0" w:space="0" w:color="auto"/>
        <w:bottom w:val="none" w:sz="0" w:space="0" w:color="auto"/>
        <w:right w:val="none" w:sz="0" w:space="0" w:color="auto"/>
      </w:divBdr>
    </w:div>
    <w:div w:id="1985351295">
      <w:bodyDiv w:val="1"/>
      <w:marLeft w:val="0"/>
      <w:marRight w:val="0"/>
      <w:marTop w:val="0"/>
      <w:marBottom w:val="0"/>
      <w:divBdr>
        <w:top w:val="none" w:sz="0" w:space="0" w:color="auto"/>
        <w:left w:val="none" w:sz="0" w:space="0" w:color="auto"/>
        <w:bottom w:val="none" w:sz="0" w:space="0" w:color="auto"/>
        <w:right w:val="none" w:sz="0" w:space="0" w:color="auto"/>
      </w:divBdr>
      <w:divsChild>
        <w:div w:id="188371900">
          <w:marLeft w:val="0"/>
          <w:marRight w:val="0"/>
          <w:marTop w:val="0"/>
          <w:marBottom w:val="0"/>
          <w:divBdr>
            <w:top w:val="none" w:sz="0" w:space="0" w:color="auto"/>
            <w:left w:val="none" w:sz="0" w:space="0" w:color="auto"/>
            <w:bottom w:val="none" w:sz="0" w:space="0" w:color="auto"/>
            <w:right w:val="none" w:sz="0" w:space="0" w:color="auto"/>
          </w:divBdr>
        </w:div>
      </w:divsChild>
    </w:div>
    <w:div w:id="2078235273">
      <w:bodyDiv w:val="1"/>
      <w:marLeft w:val="0"/>
      <w:marRight w:val="0"/>
      <w:marTop w:val="0"/>
      <w:marBottom w:val="0"/>
      <w:divBdr>
        <w:top w:val="none" w:sz="0" w:space="0" w:color="auto"/>
        <w:left w:val="none" w:sz="0" w:space="0" w:color="auto"/>
        <w:bottom w:val="none" w:sz="0" w:space="0" w:color="auto"/>
        <w:right w:val="none" w:sz="0" w:space="0" w:color="auto"/>
      </w:divBdr>
      <w:divsChild>
        <w:div w:id="46041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0332-43FD-45E9-98DF-248F44BE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9</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TRAN-NVTT</dc:creator>
  <cp:lastModifiedBy>AutoBVT</cp:lastModifiedBy>
  <cp:revision>84</cp:revision>
  <cp:lastPrinted>2023-06-19T01:37:00Z</cp:lastPrinted>
  <dcterms:created xsi:type="dcterms:W3CDTF">2023-06-01T07:55:00Z</dcterms:created>
  <dcterms:modified xsi:type="dcterms:W3CDTF">2025-08-12T02:09:00Z</dcterms:modified>
</cp:coreProperties>
</file>